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E2D" w:rsidRDefault="00602E2D" w:rsidP="00F22DE4">
      <w:pPr>
        <w:pStyle w:val="Header"/>
        <w:jc w:val="center"/>
        <w:rPr>
          <w:rFonts w:ascii="Tahoma" w:hAnsi="Tahoma" w:cs="Tahoma"/>
          <w:b/>
          <w:sz w:val="28"/>
          <w:szCs w:val="28"/>
          <w:u w:val="single"/>
        </w:rPr>
      </w:pPr>
      <w:r w:rsidRPr="00B40169">
        <w:rPr>
          <w:noProof/>
        </w:rPr>
        <w:drawing>
          <wp:anchor distT="0" distB="0" distL="114300" distR="114300" simplePos="0" relativeHeight="251659264" behindDoc="1" locked="0" layoutInCell="1" allowOverlap="1" wp14:anchorId="425BD0BB" wp14:editId="57637205">
            <wp:simplePos x="0" y="0"/>
            <wp:positionH relativeFrom="margin">
              <wp:posOffset>-229152</wp:posOffset>
            </wp:positionH>
            <wp:positionV relativeFrom="margin">
              <wp:posOffset>-344805</wp:posOffset>
            </wp:positionV>
            <wp:extent cx="2371725" cy="765512"/>
            <wp:effectExtent l="0" t="0" r="0" b="0"/>
            <wp:wrapNone/>
            <wp:docPr id="1" name="Picture 1" descr="\\vabankers.org\userfolders\mmcdearmon\intern logo optio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bankers.org\userfolders\mmcdearmon\intern logo option 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32" t="10899" r="12139" b="68667"/>
                    <a:stretch/>
                  </pic:blipFill>
                  <pic:spPr bwMode="auto">
                    <a:xfrm>
                      <a:off x="0" y="0"/>
                      <a:ext cx="2371725" cy="7655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2E2D" w:rsidRDefault="00602E2D" w:rsidP="00F22DE4">
      <w:pPr>
        <w:pStyle w:val="Header"/>
        <w:jc w:val="center"/>
        <w:rPr>
          <w:rFonts w:ascii="Tahoma" w:hAnsi="Tahoma" w:cs="Tahoma"/>
          <w:b/>
          <w:sz w:val="28"/>
          <w:szCs w:val="28"/>
          <w:u w:val="single"/>
        </w:rPr>
      </w:pPr>
    </w:p>
    <w:p w:rsidR="00F22DE4" w:rsidRPr="006E008B" w:rsidRDefault="00602E2D" w:rsidP="00F22DE4">
      <w:pPr>
        <w:pStyle w:val="Header"/>
        <w:jc w:val="center"/>
        <w:rPr>
          <w:rFonts w:ascii="Tahoma" w:hAnsi="Tahoma" w:cs="Tahoma"/>
          <w:b/>
          <w:sz w:val="28"/>
          <w:szCs w:val="28"/>
          <w:u w:val="single"/>
        </w:rPr>
      </w:pPr>
      <w:r>
        <w:rPr>
          <w:rFonts w:ascii="Tahoma" w:hAnsi="Tahoma" w:cs="Tahoma"/>
          <w:b/>
          <w:sz w:val="28"/>
          <w:szCs w:val="28"/>
          <w:u w:val="single"/>
        </w:rPr>
        <w:t>[</w:t>
      </w:r>
      <w:r w:rsidR="00F22DE4" w:rsidRPr="006E008B">
        <w:rPr>
          <w:rFonts w:ascii="Tahoma" w:hAnsi="Tahoma" w:cs="Tahoma"/>
          <w:b/>
          <w:sz w:val="28"/>
          <w:szCs w:val="28"/>
          <w:u w:val="single"/>
        </w:rPr>
        <w:t>Bank Name</w:t>
      </w:r>
      <w:r>
        <w:rPr>
          <w:rFonts w:ascii="Tahoma" w:hAnsi="Tahoma" w:cs="Tahoma"/>
          <w:b/>
          <w:sz w:val="28"/>
          <w:szCs w:val="28"/>
          <w:u w:val="single"/>
        </w:rPr>
        <w:t>]</w:t>
      </w:r>
      <w:r w:rsidR="00F22DE4" w:rsidRPr="006E008B">
        <w:rPr>
          <w:rFonts w:ascii="Tahoma" w:hAnsi="Tahoma" w:cs="Tahoma"/>
          <w:b/>
          <w:sz w:val="28"/>
          <w:szCs w:val="28"/>
          <w:u w:val="single"/>
        </w:rPr>
        <w:t xml:space="preserve"> Intern Supervisor Assessment - Mid &amp;/or End-of-Internship</w:t>
      </w:r>
    </w:p>
    <w:p w:rsidR="00F22DE4" w:rsidRDefault="00F22DE4" w:rsidP="00F22DE4">
      <w:pPr>
        <w:rPr>
          <w:rFonts w:ascii="Tahoma" w:hAnsi="Tahoma" w:cs="Tahoma"/>
        </w:rPr>
      </w:pPr>
    </w:p>
    <w:p w:rsidR="00602E2D" w:rsidRPr="00602E2D" w:rsidRDefault="00602E2D" w:rsidP="00F22DE4">
      <w:pPr>
        <w:rPr>
          <w:rFonts w:ascii="Tahoma" w:hAnsi="Tahoma" w:cs="Tahoma"/>
          <w:sz w:val="24"/>
        </w:rPr>
      </w:pPr>
      <w:r w:rsidRPr="00602E2D">
        <w:rPr>
          <w:rFonts w:ascii="Tahoma" w:hAnsi="Tahoma" w:cs="Tahoma"/>
          <w:sz w:val="24"/>
        </w:rPr>
        <w:t>Intern Name:</w:t>
      </w:r>
      <w:r w:rsidR="00EC7EEA">
        <w:rPr>
          <w:rFonts w:ascii="Tahoma" w:hAnsi="Tahoma" w:cs="Tahoma"/>
          <w:sz w:val="24"/>
        </w:rPr>
        <w:t xml:space="preserve"> ____________________________</w:t>
      </w:r>
      <w:r w:rsidRPr="00602E2D">
        <w:rPr>
          <w:rFonts w:ascii="Tahoma" w:hAnsi="Tahoma" w:cs="Tahoma"/>
          <w:sz w:val="24"/>
        </w:rPr>
        <w:tab/>
        <w:t>Supervisor:</w:t>
      </w:r>
      <w:r w:rsidR="00EC7EEA">
        <w:rPr>
          <w:rFonts w:ascii="Tahoma" w:hAnsi="Tahoma" w:cs="Tahoma"/>
          <w:sz w:val="24"/>
        </w:rPr>
        <w:t xml:space="preserve"> ____________________________</w:t>
      </w:r>
    </w:p>
    <w:p w:rsidR="00602E2D" w:rsidRPr="00602E2D" w:rsidRDefault="00602E2D" w:rsidP="00F22DE4">
      <w:pPr>
        <w:rPr>
          <w:rFonts w:ascii="Tahoma" w:hAnsi="Tahoma" w:cs="Tahoma"/>
          <w:sz w:val="24"/>
        </w:rPr>
      </w:pPr>
      <w:r w:rsidRPr="00602E2D">
        <w:rPr>
          <w:rFonts w:ascii="Tahoma" w:hAnsi="Tahoma" w:cs="Tahoma"/>
          <w:sz w:val="24"/>
        </w:rPr>
        <w:t>Host Employer:</w:t>
      </w:r>
      <w:r w:rsidR="00EC7EEA">
        <w:rPr>
          <w:rFonts w:ascii="Tahoma" w:hAnsi="Tahoma" w:cs="Tahoma"/>
          <w:sz w:val="24"/>
        </w:rPr>
        <w:t xml:space="preserve"> ____________________________</w:t>
      </w:r>
      <w:r w:rsidRPr="00602E2D">
        <w:rPr>
          <w:rFonts w:ascii="Tahoma" w:hAnsi="Tahoma" w:cs="Tahoma"/>
          <w:sz w:val="24"/>
        </w:rPr>
        <w:tab/>
        <w:t>Mentor:</w:t>
      </w:r>
      <w:r w:rsidR="00EC7EEA">
        <w:rPr>
          <w:rFonts w:ascii="Tahoma" w:hAnsi="Tahoma" w:cs="Tahoma"/>
          <w:sz w:val="24"/>
        </w:rPr>
        <w:t xml:space="preserve"> ____________________________</w:t>
      </w:r>
      <w:r w:rsidR="00EC7EEA">
        <w:rPr>
          <w:rFonts w:ascii="Tahoma" w:hAnsi="Tahoma" w:cs="Tahoma"/>
          <w:sz w:val="24"/>
        </w:rPr>
        <w:t>___</w:t>
      </w:r>
    </w:p>
    <w:p w:rsidR="00F22DE4" w:rsidRPr="006E008B" w:rsidRDefault="00F22DE4" w:rsidP="00F22DE4">
      <w:pPr>
        <w:rPr>
          <w:rFonts w:ascii="Tahoma" w:hAnsi="Tahoma" w:cs="Tahoma"/>
        </w:rPr>
      </w:pPr>
    </w:p>
    <w:p w:rsidR="00F22DE4" w:rsidRPr="006E008B" w:rsidRDefault="00F22DE4" w:rsidP="00F22DE4">
      <w:pPr>
        <w:rPr>
          <w:rFonts w:ascii="Tahoma" w:hAnsi="Tahoma" w:cs="Tahoma"/>
        </w:rPr>
      </w:pPr>
      <w:r w:rsidRPr="006E008B">
        <w:rPr>
          <w:rFonts w:ascii="Tahoma" w:hAnsi="Tahoma" w:cs="Tahoma"/>
          <w:b/>
          <w:u w:val="single"/>
        </w:rPr>
        <w:t>Objectives / Outcomes / Areas of Responsibility</w:t>
      </w:r>
    </w:p>
    <w:p w:rsidR="00F22DE4" w:rsidRPr="006E008B" w:rsidRDefault="00F22DE4" w:rsidP="00F22DE4">
      <w:pPr>
        <w:rPr>
          <w:rFonts w:ascii="Tahoma" w:hAnsi="Tahoma" w:cs="Tahoma"/>
        </w:rPr>
      </w:pPr>
      <w:r w:rsidRPr="006E008B">
        <w:rPr>
          <w:rFonts w:ascii="Tahoma" w:hAnsi="Tahoma" w:cs="Tahoma"/>
        </w:rPr>
        <w:t>Please take a moment to summarize below the top 5 objectives, outcomes, and/or areas of responsibility set out for your intern as part of their summer experience. In the space provided beneath each objective, please provide examples of how they have performed to-date.</w:t>
      </w:r>
    </w:p>
    <w:tbl>
      <w:tblPr>
        <w:tblStyle w:val="TableGrid"/>
        <w:tblW w:w="0" w:type="auto"/>
        <w:tblLook w:val="04A0" w:firstRow="1" w:lastRow="0" w:firstColumn="1" w:lastColumn="0" w:noHBand="0" w:noVBand="1"/>
      </w:tblPr>
      <w:tblGrid>
        <w:gridCol w:w="10790"/>
      </w:tblGrid>
      <w:tr w:rsidR="00602E2D" w:rsidRPr="00986270" w:rsidTr="00CF061A">
        <w:tc>
          <w:tcPr>
            <w:tcW w:w="10790" w:type="dxa"/>
          </w:tcPr>
          <w:p w:rsidR="00602E2D" w:rsidRPr="00986270" w:rsidRDefault="00602E2D" w:rsidP="00CF061A">
            <w:pPr>
              <w:rPr>
                <w:rFonts w:ascii="Tahoma" w:hAnsi="Tahoma" w:cs="Tahoma"/>
                <w:b/>
                <w:sz w:val="24"/>
                <w:szCs w:val="24"/>
              </w:rPr>
            </w:pPr>
            <w:r w:rsidRPr="00986270">
              <w:rPr>
                <w:rFonts w:ascii="Tahoma" w:hAnsi="Tahoma" w:cs="Tahoma"/>
                <w:b/>
                <w:sz w:val="24"/>
                <w:szCs w:val="24"/>
              </w:rPr>
              <w:t>Objective #1</w:t>
            </w:r>
          </w:p>
        </w:tc>
      </w:tr>
      <w:tr w:rsidR="00602E2D" w:rsidTr="00CF061A">
        <w:tc>
          <w:tcPr>
            <w:tcW w:w="10790" w:type="dxa"/>
          </w:tcPr>
          <w:p w:rsidR="00602E2D" w:rsidRDefault="00602E2D" w:rsidP="00CF061A">
            <w:pPr>
              <w:rPr>
                <w:rFonts w:ascii="Tahoma" w:hAnsi="Tahoma" w:cs="Tahoma"/>
                <w:sz w:val="24"/>
                <w:szCs w:val="24"/>
              </w:rPr>
            </w:pPr>
            <w:r>
              <w:rPr>
                <w:rFonts w:ascii="Tahoma" w:hAnsi="Tahoma" w:cs="Tahoma"/>
                <w:sz w:val="24"/>
                <w:szCs w:val="24"/>
              </w:rPr>
              <w:t>Summary of Performance</w:t>
            </w: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tc>
      </w:tr>
      <w:tr w:rsidR="00602E2D" w:rsidRPr="00986270" w:rsidTr="00CF061A">
        <w:tc>
          <w:tcPr>
            <w:tcW w:w="10790" w:type="dxa"/>
          </w:tcPr>
          <w:p w:rsidR="00602E2D" w:rsidRPr="00986270" w:rsidRDefault="00602E2D" w:rsidP="00CF061A">
            <w:pPr>
              <w:rPr>
                <w:rFonts w:ascii="Tahoma" w:hAnsi="Tahoma" w:cs="Tahoma"/>
                <w:b/>
                <w:sz w:val="24"/>
                <w:szCs w:val="24"/>
              </w:rPr>
            </w:pPr>
            <w:r w:rsidRPr="00986270">
              <w:rPr>
                <w:rFonts w:ascii="Tahoma" w:hAnsi="Tahoma" w:cs="Tahoma"/>
                <w:b/>
                <w:sz w:val="24"/>
                <w:szCs w:val="24"/>
              </w:rPr>
              <w:t>Objective #2</w:t>
            </w:r>
          </w:p>
        </w:tc>
      </w:tr>
      <w:tr w:rsidR="00602E2D" w:rsidTr="00CF061A">
        <w:tc>
          <w:tcPr>
            <w:tcW w:w="10790" w:type="dxa"/>
          </w:tcPr>
          <w:p w:rsidR="00602E2D" w:rsidRDefault="00602E2D" w:rsidP="00CF061A">
            <w:pPr>
              <w:rPr>
                <w:rFonts w:ascii="Tahoma" w:hAnsi="Tahoma" w:cs="Tahoma"/>
                <w:sz w:val="24"/>
                <w:szCs w:val="24"/>
              </w:rPr>
            </w:pPr>
            <w:r>
              <w:rPr>
                <w:rFonts w:ascii="Tahoma" w:hAnsi="Tahoma" w:cs="Tahoma"/>
                <w:sz w:val="24"/>
                <w:szCs w:val="24"/>
              </w:rPr>
              <w:t>Summary of Performance</w:t>
            </w: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tc>
      </w:tr>
      <w:tr w:rsidR="00602E2D" w:rsidRPr="00986270" w:rsidTr="00CF061A">
        <w:tc>
          <w:tcPr>
            <w:tcW w:w="10790" w:type="dxa"/>
          </w:tcPr>
          <w:p w:rsidR="00602E2D" w:rsidRPr="00986270" w:rsidRDefault="00602E2D" w:rsidP="00CF061A">
            <w:pPr>
              <w:rPr>
                <w:rFonts w:ascii="Tahoma" w:hAnsi="Tahoma" w:cs="Tahoma"/>
                <w:b/>
                <w:sz w:val="24"/>
                <w:szCs w:val="24"/>
              </w:rPr>
            </w:pPr>
            <w:r w:rsidRPr="00986270">
              <w:rPr>
                <w:rFonts w:ascii="Tahoma" w:hAnsi="Tahoma" w:cs="Tahoma"/>
                <w:b/>
                <w:sz w:val="24"/>
                <w:szCs w:val="24"/>
              </w:rPr>
              <w:t>Objective #3</w:t>
            </w:r>
          </w:p>
        </w:tc>
      </w:tr>
      <w:tr w:rsidR="00602E2D" w:rsidTr="00CF061A">
        <w:tc>
          <w:tcPr>
            <w:tcW w:w="10790" w:type="dxa"/>
          </w:tcPr>
          <w:p w:rsidR="00602E2D" w:rsidRDefault="00602E2D" w:rsidP="00CF061A">
            <w:pPr>
              <w:rPr>
                <w:rFonts w:ascii="Tahoma" w:hAnsi="Tahoma" w:cs="Tahoma"/>
                <w:sz w:val="24"/>
                <w:szCs w:val="24"/>
              </w:rPr>
            </w:pPr>
            <w:r>
              <w:rPr>
                <w:rFonts w:ascii="Tahoma" w:hAnsi="Tahoma" w:cs="Tahoma"/>
                <w:sz w:val="24"/>
                <w:szCs w:val="24"/>
              </w:rPr>
              <w:t>Summary of Performance</w:t>
            </w: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tc>
      </w:tr>
      <w:tr w:rsidR="00602E2D" w:rsidRPr="00986270" w:rsidTr="00CF061A">
        <w:tc>
          <w:tcPr>
            <w:tcW w:w="10790" w:type="dxa"/>
          </w:tcPr>
          <w:p w:rsidR="00602E2D" w:rsidRPr="00986270" w:rsidRDefault="00602E2D" w:rsidP="00CF061A">
            <w:pPr>
              <w:rPr>
                <w:rFonts w:ascii="Tahoma" w:hAnsi="Tahoma" w:cs="Tahoma"/>
                <w:b/>
                <w:sz w:val="24"/>
                <w:szCs w:val="24"/>
              </w:rPr>
            </w:pPr>
            <w:r w:rsidRPr="00986270">
              <w:rPr>
                <w:rFonts w:ascii="Tahoma" w:hAnsi="Tahoma" w:cs="Tahoma"/>
                <w:b/>
                <w:sz w:val="24"/>
                <w:szCs w:val="24"/>
              </w:rPr>
              <w:t>Objective #4</w:t>
            </w:r>
          </w:p>
        </w:tc>
      </w:tr>
      <w:tr w:rsidR="00602E2D" w:rsidTr="00CF061A">
        <w:tc>
          <w:tcPr>
            <w:tcW w:w="10790" w:type="dxa"/>
          </w:tcPr>
          <w:p w:rsidR="00602E2D" w:rsidRDefault="00602E2D" w:rsidP="00CF061A">
            <w:pPr>
              <w:rPr>
                <w:rFonts w:ascii="Tahoma" w:hAnsi="Tahoma" w:cs="Tahoma"/>
                <w:sz w:val="24"/>
                <w:szCs w:val="24"/>
              </w:rPr>
            </w:pPr>
            <w:r>
              <w:rPr>
                <w:rFonts w:ascii="Tahoma" w:hAnsi="Tahoma" w:cs="Tahoma"/>
                <w:sz w:val="24"/>
                <w:szCs w:val="24"/>
              </w:rPr>
              <w:t>Summary of Performance</w:t>
            </w: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tc>
      </w:tr>
      <w:tr w:rsidR="00602E2D" w:rsidRPr="00986270" w:rsidTr="00CF061A">
        <w:tc>
          <w:tcPr>
            <w:tcW w:w="10790" w:type="dxa"/>
          </w:tcPr>
          <w:p w:rsidR="00602E2D" w:rsidRPr="00986270" w:rsidRDefault="00602E2D" w:rsidP="00CF061A">
            <w:pPr>
              <w:rPr>
                <w:rFonts w:ascii="Tahoma" w:hAnsi="Tahoma" w:cs="Tahoma"/>
                <w:b/>
                <w:sz w:val="24"/>
                <w:szCs w:val="24"/>
              </w:rPr>
            </w:pPr>
            <w:r w:rsidRPr="00986270">
              <w:rPr>
                <w:rFonts w:ascii="Tahoma" w:hAnsi="Tahoma" w:cs="Tahoma"/>
                <w:b/>
                <w:sz w:val="24"/>
                <w:szCs w:val="24"/>
              </w:rPr>
              <w:t>Objective #5</w:t>
            </w:r>
          </w:p>
        </w:tc>
      </w:tr>
      <w:tr w:rsidR="00602E2D" w:rsidTr="00CF061A">
        <w:tc>
          <w:tcPr>
            <w:tcW w:w="10790" w:type="dxa"/>
          </w:tcPr>
          <w:p w:rsidR="00602E2D" w:rsidRDefault="00602E2D" w:rsidP="00CF061A">
            <w:pPr>
              <w:rPr>
                <w:rFonts w:ascii="Tahoma" w:hAnsi="Tahoma" w:cs="Tahoma"/>
                <w:sz w:val="24"/>
                <w:szCs w:val="24"/>
              </w:rPr>
            </w:pPr>
            <w:r>
              <w:rPr>
                <w:rFonts w:ascii="Tahoma" w:hAnsi="Tahoma" w:cs="Tahoma"/>
                <w:sz w:val="24"/>
                <w:szCs w:val="24"/>
              </w:rPr>
              <w:t>Summary of Performance</w:t>
            </w: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p w:rsidR="00602E2D" w:rsidRDefault="00602E2D" w:rsidP="00CF061A">
            <w:pPr>
              <w:rPr>
                <w:rFonts w:ascii="Tahoma" w:hAnsi="Tahoma" w:cs="Tahoma"/>
                <w:sz w:val="24"/>
                <w:szCs w:val="24"/>
              </w:rPr>
            </w:pPr>
          </w:p>
        </w:tc>
      </w:tr>
    </w:tbl>
    <w:p w:rsidR="00F22DE4" w:rsidRDefault="00F22DE4" w:rsidP="00F22DE4">
      <w:pPr>
        <w:rPr>
          <w:rFonts w:ascii="Tahoma" w:hAnsi="Tahoma" w:cs="Tahoma"/>
        </w:rPr>
      </w:pPr>
    </w:p>
    <w:p w:rsidR="00602E2D" w:rsidRPr="006E008B" w:rsidRDefault="00602E2D" w:rsidP="00F22DE4">
      <w:pPr>
        <w:rPr>
          <w:rFonts w:ascii="Tahoma" w:hAnsi="Tahoma" w:cs="Tahoma"/>
        </w:rPr>
      </w:pPr>
    </w:p>
    <w:p w:rsidR="00F22DE4" w:rsidRPr="006E008B" w:rsidRDefault="00F22DE4" w:rsidP="00F22DE4">
      <w:pPr>
        <w:rPr>
          <w:rFonts w:ascii="Tahoma" w:hAnsi="Tahoma" w:cs="Tahoma"/>
          <w:b/>
          <w:u w:val="single"/>
        </w:rPr>
      </w:pPr>
    </w:p>
    <w:p w:rsidR="00F22DE4" w:rsidRPr="006E008B" w:rsidRDefault="00F22DE4" w:rsidP="00F22DE4">
      <w:pPr>
        <w:rPr>
          <w:rFonts w:ascii="Tahoma" w:hAnsi="Tahoma" w:cs="Tahoma"/>
          <w:b/>
          <w:u w:val="single"/>
        </w:rPr>
      </w:pPr>
    </w:p>
    <w:p w:rsidR="00F22DE4" w:rsidRDefault="00F22DE4" w:rsidP="00F22DE4">
      <w:pPr>
        <w:rPr>
          <w:rFonts w:ascii="Tahoma" w:hAnsi="Tahoma" w:cs="Tahoma"/>
          <w:b/>
          <w:u w:val="single"/>
        </w:rPr>
      </w:pPr>
    </w:p>
    <w:p w:rsidR="006E008B" w:rsidRPr="006E008B" w:rsidRDefault="006E008B" w:rsidP="00F22DE4">
      <w:pPr>
        <w:rPr>
          <w:rFonts w:ascii="Tahoma" w:hAnsi="Tahoma" w:cs="Tahoma"/>
          <w:b/>
          <w:u w:val="single"/>
        </w:rPr>
      </w:pPr>
    </w:p>
    <w:p w:rsidR="00D426C3" w:rsidRDefault="00D426C3" w:rsidP="00F22DE4">
      <w:pPr>
        <w:rPr>
          <w:rFonts w:ascii="Tahoma" w:hAnsi="Tahoma" w:cs="Tahoma"/>
          <w:b/>
          <w:u w:val="single"/>
        </w:rPr>
      </w:pPr>
      <w:r w:rsidRPr="00B40169">
        <w:rPr>
          <w:noProof/>
        </w:rPr>
        <w:lastRenderedPageBreak/>
        <w:drawing>
          <wp:anchor distT="0" distB="0" distL="114300" distR="114300" simplePos="0" relativeHeight="251661312" behindDoc="1" locked="0" layoutInCell="1" allowOverlap="1" wp14:anchorId="75A64BD4" wp14:editId="07B7FF47">
            <wp:simplePos x="0" y="0"/>
            <wp:positionH relativeFrom="margin">
              <wp:posOffset>-231057</wp:posOffset>
            </wp:positionH>
            <wp:positionV relativeFrom="margin">
              <wp:posOffset>-295275</wp:posOffset>
            </wp:positionV>
            <wp:extent cx="2371725" cy="765175"/>
            <wp:effectExtent l="0" t="0" r="9525" b="0"/>
            <wp:wrapNone/>
            <wp:docPr id="2" name="Picture 2" descr="\\vabankers.org\userfolders\mmcdearmon\intern logo optio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bankers.org\userfolders\mmcdearmon\intern logo option 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32" t="10899" r="12139" b="68667"/>
                    <a:stretch/>
                  </pic:blipFill>
                  <pic:spPr bwMode="auto">
                    <a:xfrm>
                      <a:off x="0" y="0"/>
                      <a:ext cx="2371725" cy="76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26C3" w:rsidRDefault="00D426C3" w:rsidP="00F22DE4">
      <w:pPr>
        <w:rPr>
          <w:rFonts w:ascii="Tahoma" w:hAnsi="Tahoma" w:cs="Tahoma"/>
          <w:b/>
          <w:u w:val="single"/>
        </w:rPr>
      </w:pPr>
    </w:p>
    <w:p w:rsidR="00F22DE4" w:rsidRPr="006E008B" w:rsidRDefault="00F22DE4" w:rsidP="00F22DE4">
      <w:pPr>
        <w:rPr>
          <w:rFonts w:ascii="Tahoma" w:hAnsi="Tahoma" w:cs="Tahoma"/>
          <w:b/>
          <w:u w:val="single"/>
        </w:rPr>
      </w:pPr>
      <w:r w:rsidRPr="006E008B">
        <w:rPr>
          <w:rFonts w:ascii="Tahoma" w:hAnsi="Tahoma" w:cs="Tahoma"/>
          <w:b/>
          <w:u w:val="single"/>
        </w:rPr>
        <w:t>Competencies</w:t>
      </w:r>
    </w:p>
    <w:p w:rsidR="00F22DE4" w:rsidRPr="006E008B" w:rsidRDefault="00F22DE4" w:rsidP="00F22DE4">
      <w:pPr>
        <w:rPr>
          <w:rFonts w:ascii="Tahoma" w:hAnsi="Tahoma" w:cs="Tahoma"/>
        </w:rPr>
      </w:pPr>
      <w:r w:rsidRPr="006E008B">
        <w:rPr>
          <w:rFonts w:ascii="Tahoma" w:hAnsi="Tahoma" w:cs="Tahoma"/>
        </w:rPr>
        <w:t>Please take a moment to evaluate your intern on the following competencies. Please place an x to the left of the score that best represents their performance to-date. In the space provided beneath each competency, please offer an example of how the intern demonstrated this competency in practice. Please use the two sections labeled “Placeholder” to add any additional competencies you feel were particularly relevant to their internship experience.</w:t>
      </w:r>
    </w:p>
    <w:p w:rsidR="00F22DE4" w:rsidRPr="006E008B" w:rsidRDefault="00F22DE4" w:rsidP="00F22DE4">
      <w:pPr>
        <w:jc w:val="center"/>
        <w:rPr>
          <w:rFonts w:ascii="Tahoma" w:hAnsi="Tahoma" w:cs="Tahoma"/>
          <w:b/>
        </w:rPr>
      </w:pPr>
      <w:r w:rsidRPr="006E008B">
        <w:rPr>
          <w:rFonts w:ascii="Tahoma" w:hAnsi="Tahoma" w:cs="Tahoma"/>
          <w:b/>
        </w:rPr>
        <w:t>1= Failed to meet expectations | 5= Exceeded expectations</w:t>
      </w:r>
    </w:p>
    <w:tbl>
      <w:tblPr>
        <w:tblStyle w:val="TableGrid"/>
        <w:tblW w:w="0" w:type="auto"/>
        <w:jc w:val="center"/>
        <w:tblLook w:val="04A0" w:firstRow="1" w:lastRow="0" w:firstColumn="1" w:lastColumn="0" w:noHBand="0" w:noVBand="1"/>
      </w:tblPr>
      <w:tblGrid>
        <w:gridCol w:w="2198"/>
        <w:gridCol w:w="1718"/>
        <w:gridCol w:w="1718"/>
        <w:gridCol w:w="1718"/>
        <w:gridCol w:w="1719"/>
        <w:gridCol w:w="1719"/>
      </w:tblGrid>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Leadership Effectiveness</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Time Management</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Communication Skills</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Interpersonal Effectiveness</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Planning and Execution</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Group (Small and Large) Facilitation</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Diversity and Inclusion</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Vision and Strategy</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[Placeholder]</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r w:rsidRPr="00D63885">
              <w:rPr>
                <w:rFonts w:ascii="Tahoma" w:hAnsi="Tahoma" w:cs="Tahoma"/>
                <w:sz w:val="20"/>
              </w:rPr>
              <w:t>Comments</w:t>
            </w:r>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r w:rsidR="00602E2D" w:rsidRPr="00EC256E" w:rsidTr="00CF061A">
        <w:trPr>
          <w:jc w:val="center"/>
        </w:trPr>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[Placeholder]</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1</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2</w:t>
            </w:r>
          </w:p>
        </w:tc>
        <w:tc>
          <w:tcPr>
            <w:tcW w:w="2398"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3</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4</w:t>
            </w:r>
          </w:p>
        </w:tc>
        <w:tc>
          <w:tcPr>
            <w:tcW w:w="2399" w:type="dxa"/>
            <w:vAlign w:val="center"/>
          </w:tcPr>
          <w:p w:rsidR="00602E2D" w:rsidRPr="00EC256E" w:rsidRDefault="00602E2D" w:rsidP="00CF061A">
            <w:pPr>
              <w:jc w:val="center"/>
              <w:rPr>
                <w:rFonts w:ascii="Tahoma" w:hAnsi="Tahoma" w:cs="Tahoma"/>
                <w:b/>
                <w:sz w:val="20"/>
              </w:rPr>
            </w:pPr>
            <w:r w:rsidRPr="00EC256E">
              <w:rPr>
                <w:rFonts w:ascii="Tahoma" w:hAnsi="Tahoma" w:cs="Tahoma"/>
                <w:b/>
                <w:sz w:val="20"/>
              </w:rPr>
              <w:t>5</w:t>
            </w:r>
          </w:p>
        </w:tc>
      </w:tr>
      <w:tr w:rsidR="00602E2D" w:rsidRPr="00EC256E" w:rsidTr="00CF061A">
        <w:trPr>
          <w:jc w:val="center"/>
        </w:trPr>
        <w:tc>
          <w:tcPr>
            <w:tcW w:w="2398" w:type="dxa"/>
            <w:vAlign w:val="center"/>
          </w:tcPr>
          <w:p w:rsidR="00602E2D" w:rsidRPr="00D63885" w:rsidRDefault="00602E2D" w:rsidP="00CF061A">
            <w:pPr>
              <w:jc w:val="center"/>
              <w:rPr>
                <w:rFonts w:ascii="Tahoma" w:hAnsi="Tahoma" w:cs="Tahoma"/>
                <w:sz w:val="20"/>
              </w:rPr>
            </w:pPr>
            <w:bookmarkStart w:id="0" w:name="_GoBack"/>
            <w:r w:rsidRPr="00D63885">
              <w:rPr>
                <w:rFonts w:ascii="Tahoma" w:hAnsi="Tahoma" w:cs="Tahoma"/>
                <w:sz w:val="20"/>
              </w:rPr>
              <w:t>Comments</w:t>
            </w:r>
            <w:bookmarkEnd w:id="0"/>
          </w:p>
        </w:tc>
        <w:tc>
          <w:tcPr>
            <w:tcW w:w="11992" w:type="dxa"/>
            <w:gridSpan w:val="5"/>
            <w:vAlign w:val="center"/>
          </w:tcPr>
          <w:p w:rsidR="00602E2D" w:rsidRPr="00EC256E" w:rsidRDefault="00602E2D" w:rsidP="00CF061A">
            <w:pPr>
              <w:jc w:val="center"/>
              <w:rPr>
                <w:rFonts w:ascii="Tahoma" w:hAnsi="Tahoma" w:cs="Tahoma"/>
                <w:b/>
                <w:sz w:val="20"/>
              </w:rPr>
            </w:pPr>
          </w:p>
          <w:p w:rsidR="00602E2D" w:rsidRPr="00EC256E" w:rsidRDefault="00602E2D" w:rsidP="00CF061A">
            <w:pPr>
              <w:jc w:val="center"/>
              <w:rPr>
                <w:rFonts w:ascii="Tahoma" w:hAnsi="Tahoma" w:cs="Tahoma"/>
                <w:b/>
                <w:sz w:val="20"/>
              </w:rPr>
            </w:pPr>
          </w:p>
        </w:tc>
      </w:tr>
    </w:tbl>
    <w:p w:rsidR="00F22DE4" w:rsidRPr="006E008B" w:rsidRDefault="00F22DE4" w:rsidP="00F22DE4">
      <w:pPr>
        <w:rPr>
          <w:rFonts w:ascii="Tahoma" w:hAnsi="Tahoma" w:cs="Tahoma"/>
          <w:b/>
          <w:u w:val="single"/>
        </w:rPr>
      </w:pPr>
    </w:p>
    <w:p w:rsidR="00F22DE4" w:rsidRPr="006E008B" w:rsidRDefault="00F22DE4" w:rsidP="00F22DE4">
      <w:pPr>
        <w:rPr>
          <w:rFonts w:ascii="Tahoma" w:hAnsi="Tahoma" w:cs="Tahoma"/>
          <w:b/>
          <w:u w:val="single"/>
        </w:rPr>
      </w:pPr>
      <w:r w:rsidRPr="006E008B">
        <w:rPr>
          <w:rFonts w:ascii="Tahoma" w:hAnsi="Tahoma" w:cs="Tahoma"/>
          <w:b/>
          <w:u w:val="single"/>
        </w:rPr>
        <w:t>Additional Comments:</w:t>
      </w:r>
    </w:p>
    <w:p w:rsidR="00F22DE4" w:rsidRPr="006E008B" w:rsidRDefault="00F22DE4" w:rsidP="00F22DE4">
      <w:pPr>
        <w:rPr>
          <w:rFonts w:ascii="Tahoma" w:hAnsi="Tahoma" w:cs="Tahoma"/>
        </w:rPr>
      </w:pPr>
      <w:r w:rsidRPr="006E008B">
        <w:rPr>
          <w:rFonts w:ascii="Tahoma" w:hAnsi="Tahoma" w:cs="Tahoma"/>
        </w:rPr>
        <w:t>Please use the space provided to provide any additional comments regarding the performance of your intern to-date.</w:t>
      </w:r>
    </w:p>
    <w:p w:rsidR="002C446F" w:rsidRPr="006E008B" w:rsidRDefault="002C446F">
      <w:pPr>
        <w:rPr>
          <w:rFonts w:ascii="Tahoma" w:hAnsi="Tahoma" w:cs="Tahoma"/>
        </w:rPr>
      </w:pPr>
    </w:p>
    <w:sectPr w:rsidR="002C446F" w:rsidRPr="006E008B" w:rsidSect="00F22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E4"/>
    <w:rsid w:val="002C446F"/>
    <w:rsid w:val="003D179E"/>
    <w:rsid w:val="00602E2D"/>
    <w:rsid w:val="006E008B"/>
    <w:rsid w:val="00D426C3"/>
    <w:rsid w:val="00D63885"/>
    <w:rsid w:val="00D7623E"/>
    <w:rsid w:val="00EC7EEA"/>
    <w:rsid w:val="00F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7433"/>
  <w15:chartTrackingRefBased/>
  <w15:docId w15:val="{D75B5668-9F6E-47FF-8E85-EE1D9201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F22DE4"/>
    <w:pPr>
      <w:spacing w:after="0" w:line="240" w:lineRule="auto"/>
    </w:pPr>
    <w:rPr>
      <w:rFonts w:eastAsiaTheme="minorEastAsia"/>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3">
    <w:name w:val="Light Shading Accent 3"/>
    <w:basedOn w:val="TableNormal"/>
    <w:uiPriority w:val="60"/>
    <w:rsid w:val="00F22DE4"/>
    <w:pPr>
      <w:spacing w:after="0" w:line="240" w:lineRule="auto"/>
    </w:pPr>
    <w:rPr>
      <w:rFonts w:eastAsiaTheme="minorEastAsia"/>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Header">
    <w:name w:val="header"/>
    <w:basedOn w:val="Normal"/>
    <w:link w:val="HeaderChar"/>
    <w:uiPriority w:val="99"/>
    <w:unhideWhenUsed/>
    <w:rsid w:val="00F22DE4"/>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F22DE4"/>
    <w:rPr>
      <w:rFonts w:eastAsiaTheme="minorEastAsia"/>
      <w:sz w:val="24"/>
      <w:szCs w:val="24"/>
    </w:rPr>
  </w:style>
  <w:style w:type="table" w:styleId="LightShading-Accent4">
    <w:name w:val="Light Shading Accent 4"/>
    <w:basedOn w:val="TableNormal"/>
    <w:uiPriority w:val="60"/>
    <w:rsid w:val="00F22DE4"/>
    <w:pPr>
      <w:spacing w:after="0" w:line="240" w:lineRule="auto"/>
    </w:pPr>
    <w:rPr>
      <w:rFonts w:eastAsiaTheme="minorEastAsia"/>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0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1771</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cp:revision>
  <dcterms:created xsi:type="dcterms:W3CDTF">2018-04-13T20:07:00Z</dcterms:created>
  <dcterms:modified xsi:type="dcterms:W3CDTF">2019-04-08T14:50:00Z</dcterms:modified>
</cp:coreProperties>
</file>