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26B84" w14:textId="0BD2898B" w:rsidR="0016300B" w:rsidRPr="00F06DB7" w:rsidRDefault="008754CB" w:rsidP="008754CB">
      <w:pPr>
        <w:pStyle w:val="BasicParagraph"/>
        <w:jc w:val="center"/>
        <w:rPr>
          <w:b/>
          <w:bCs/>
          <w:color w:val="40AD48"/>
          <w:sz w:val="40"/>
          <w:szCs w:val="38"/>
        </w:rPr>
      </w:pPr>
      <w:r w:rsidRPr="00F06DB7">
        <w:rPr>
          <w:b/>
          <w:bCs/>
          <w:caps/>
          <w:noProof/>
          <w:color w:val="40AD48"/>
          <w:sz w:val="32"/>
          <w:szCs w:val="42"/>
        </w:rPr>
        <w:drawing>
          <wp:anchor distT="0" distB="0" distL="114300" distR="114300" simplePos="0" relativeHeight="251657216" behindDoc="0" locked="0" layoutInCell="1" allowOverlap="1" wp14:anchorId="11A96766" wp14:editId="2216FB3B">
            <wp:simplePos x="0" y="0"/>
            <wp:positionH relativeFrom="margin">
              <wp:posOffset>4820285</wp:posOffset>
            </wp:positionH>
            <wp:positionV relativeFrom="paragraph">
              <wp:posOffset>6350</wp:posOffset>
            </wp:positionV>
            <wp:extent cx="1922145" cy="1965325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mmunications\Bank Day\Bank Day 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00B" w:rsidRPr="00F06DB7">
        <w:rPr>
          <w:b/>
          <w:bCs/>
          <w:color w:val="40AD48"/>
          <w:sz w:val="40"/>
          <w:szCs w:val="38"/>
        </w:rPr>
        <w:t>VBA Bank Day</w:t>
      </w:r>
      <w:r w:rsidR="00F06DB7" w:rsidRPr="00F06DB7">
        <w:rPr>
          <w:b/>
          <w:bCs/>
          <w:color w:val="40AD48"/>
          <w:sz w:val="40"/>
          <w:szCs w:val="38"/>
        </w:rPr>
        <w:t xml:space="preserve"> </w:t>
      </w:r>
      <w:r w:rsidR="0016300B" w:rsidRPr="00F06DB7">
        <w:rPr>
          <w:b/>
          <w:bCs/>
          <w:color w:val="40AD48"/>
          <w:sz w:val="40"/>
          <w:szCs w:val="38"/>
        </w:rPr>
        <w:t>Scholarship Program</w:t>
      </w:r>
    </w:p>
    <w:p w14:paraId="5C637866" w14:textId="6E255D4B" w:rsidR="00ED0C72" w:rsidRPr="008754CB" w:rsidRDefault="004B3F20" w:rsidP="008754CB">
      <w:pPr>
        <w:jc w:val="center"/>
        <w:rPr>
          <w:rFonts w:ascii="Times New Roman" w:hAnsi="Times New Roman" w:cs="Times New Roman"/>
          <w:b/>
          <w:bCs/>
          <w:caps/>
          <w:color w:val="40AD48"/>
          <w:sz w:val="56"/>
          <w:szCs w:val="42"/>
        </w:rPr>
      </w:pPr>
      <w:r>
        <w:rPr>
          <w:rFonts w:ascii="Times New Roman" w:hAnsi="Times New Roman" w:cs="Times New Roman"/>
          <w:b/>
          <w:bCs/>
          <w:caps/>
          <w:color w:val="40AD48"/>
          <w:sz w:val="56"/>
          <w:szCs w:val="42"/>
        </w:rPr>
        <w:t xml:space="preserve">Student </w:t>
      </w:r>
      <w:r w:rsidR="008F15F1">
        <w:rPr>
          <w:rFonts w:ascii="Times New Roman" w:hAnsi="Times New Roman" w:cs="Times New Roman"/>
          <w:b/>
          <w:bCs/>
          <w:caps/>
          <w:color w:val="40AD48"/>
          <w:sz w:val="56"/>
          <w:szCs w:val="42"/>
        </w:rPr>
        <w:t>Thank you</w:t>
      </w:r>
      <w:r>
        <w:rPr>
          <w:rFonts w:ascii="Times New Roman" w:hAnsi="Times New Roman" w:cs="Times New Roman"/>
          <w:b/>
          <w:bCs/>
          <w:caps/>
          <w:color w:val="40AD48"/>
          <w:sz w:val="56"/>
          <w:szCs w:val="42"/>
        </w:rPr>
        <w:t xml:space="preserve"> email template</w:t>
      </w:r>
    </w:p>
    <w:p w14:paraId="6F0ECBE6" w14:textId="044F8BF1" w:rsidR="0016300B" w:rsidRPr="008754CB" w:rsidRDefault="0039749C" w:rsidP="0016300B">
      <w:pPr>
        <w:pStyle w:val="BasicParagraph"/>
        <w:suppressAutoHyphens/>
        <w:rPr>
          <w:rFonts w:ascii="Book Antiqua" w:hAnsi="Book Antiqua" w:cs="Book Antiqua"/>
          <w:b/>
          <w:bCs/>
          <w:caps/>
          <w:sz w:val="10"/>
          <w:szCs w:val="26"/>
        </w:rPr>
      </w:pPr>
      <w:r>
        <w:rPr>
          <w:rFonts w:ascii="Book Antiqua" w:hAnsi="Book Antiqua" w:cs="Book Antiqua"/>
          <w:b/>
          <w:bCs/>
          <w:caps/>
          <w:noProof/>
          <w:sz w:val="10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B8460F" wp14:editId="6D5AFC98">
                <wp:simplePos x="0" y="0"/>
                <wp:positionH relativeFrom="column">
                  <wp:posOffset>361950</wp:posOffset>
                </wp:positionH>
                <wp:positionV relativeFrom="paragraph">
                  <wp:posOffset>27305</wp:posOffset>
                </wp:positionV>
                <wp:extent cx="3924300" cy="66675"/>
                <wp:effectExtent l="0" t="19050" r="19050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66675"/>
                          <a:chOff x="0" y="0"/>
                          <a:chExt cx="3924300" cy="66675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 flipV="1">
                            <a:off x="0" y="0"/>
                            <a:ext cx="39243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V="1">
                            <a:off x="0" y="66675"/>
                            <a:ext cx="39243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CE757F" id="Group 1" o:spid="_x0000_s1026" style="position:absolute;margin-left:28.5pt;margin-top:2.15pt;width:309pt;height:5.25pt;z-index:251661312" coordsize="39243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">
                <v:line id="Straight Connector 3" o:spid="_x0000_s1027" style="position:absolute;flip:y;visibility:visible;mso-wrap-style:square" from="0,0" to="3924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" strokecolor="#005daa" strokeweight="2.25pt">
                  <v:stroke joinstyle="miter"/>
                </v:line>
                <v:line id="Straight Connector 4" o:spid="_x0000_s1028" style="position:absolute;flip:y;visibility:visible;mso-wrap-style:square" from="0,666" to="3924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" strokecolor="#005daa" strokeweight="2.25pt">
                  <v:stroke joinstyle="miter"/>
                </v:line>
              </v:group>
            </w:pict>
          </mc:Fallback>
        </mc:AlternateContent>
      </w:r>
    </w:p>
    <w:p w14:paraId="4D942ACD" w14:textId="3B881733" w:rsidR="00F06DB7" w:rsidRDefault="00F06DB7" w:rsidP="008754CB">
      <w:pPr>
        <w:pStyle w:val="BasicParagraph"/>
        <w:suppressAutoHyphens/>
        <w:jc w:val="center"/>
        <w:rPr>
          <w:rFonts w:ascii="Book Antiqua" w:hAnsi="Book Antiqua" w:cs="Book Antiqua"/>
          <w:b/>
          <w:bCs/>
          <w:i/>
          <w:iCs/>
          <w:sz w:val="28"/>
          <w:szCs w:val="26"/>
        </w:rPr>
      </w:pPr>
    </w:p>
    <w:p w14:paraId="29FE7826" w14:textId="3F633C30" w:rsidR="00C249BB" w:rsidRPr="00C249BB" w:rsidRDefault="00C249BB" w:rsidP="004B3F20">
      <w:pPr>
        <w:pStyle w:val="BasicParagraph"/>
        <w:suppressAutoHyphens/>
        <w:rPr>
          <w:rFonts w:ascii="Book Antiqua" w:hAnsi="Book Antiqua" w:cs="Book Antiqua"/>
          <w:highlight w:val="yellow"/>
        </w:rPr>
      </w:pPr>
      <w:r w:rsidRPr="00C249BB">
        <w:rPr>
          <w:rFonts w:ascii="Book Antiqua" w:hAnsi="Book Antiqua" w:cs="Book Antiqua"/>
          <w:highlight w:val="yellow"/>
        </w:rPr>
        <w:t>Things to consider attaching to the email:</w:t>
      </w:r>
    </w:p>
    <w:p w14:paraId="5D08CA50" w14:textId="06BE04F0" w:rsidR="00C249BB" w:rsidRPr="00C249BB" w:rsidRDefault="00C249BB" w:rsidP="00C249BB">
      <w:pPr>
        <w:pStyle w:val="BasicParagraph"/>
        <w:numPr>
          <w:ilvl w:val="0"/>
          <w:numId w:val="8"/>
        </w:numPr>
        <w:tabs>
          <w:tab w:val="left" w:pos="720"/>
        </w:tabs>
        <w:suppressAutoHyphens/>
        <w:rPr>
          <w:rFonts w:ascii="Book Antiqua" w:hAnsi="Book Antiqua" w:cs="Book Antiqua"/>
          <w:highlight w:val="yellow"/>
        </w:rPr>
      </w:pPr>
      <w:r w:rsidRPr="00C249BB">
        <w:rPr>
          <w:rFonts w:ascii="Book Antiqua" w:hAnsi="Book Antiqua" w:cs="Book Antiqua"/>
          <w:highlight w:val="yellow"/>
        </w:rPr>
        <w:t>Essay guidelines</w:t>
      </w:r>
    </w:p>
    <w:p w14:paraId="21FCED6D" w14:textId="79ADE624" w:rsidR="00C249BB" w:rsidRDefault="008F15F1" w:rsidP="00C249BB">
      <w:pPr>
        <w:pStyle w:val="BasicParagraph"/>
        <w:numPr>
          <w:ilvl w:val="0"/>
          <w:numId w:val="8"/>
        </w:numPr>
        <w:tabs>
          <w:tab w:val="left" w:pos="720"/>
        </w:tabs>
        <w:suppressAutoHyphens/>
        <w:ind w:left="720" w:hanging="360"/>
        <w:rPr>
          <w:rFonts w:ascii="Book Antiqua" w:hAnsi="Book Antiqua" w:cs="Book Antiqua"/>
          <w:highlight w:val="yellow"/>
        </w:rPr>
      </w:pPr>
      <w:r>
        <w:rPr>
          <w:rFonts w:ascii="Book Antiqua" w:hAnsi="Book Antiqua" w:cs="Book Antiqua"/>
          <w:highlight w:val="yellow"/>
        </w:rPr>
        <w:t>Essay selection criteria</w:t>
      </w:r>
    </w:p>
    <w:p w14:paraId="1F62FD66" w14:textId="77CD71C2" w:rsidR="008F15F1" w:rsidRDefault="008F15F1" w:rsidP="00C249BB">
      <w:pPr>
        <w:pStyle w:val="BasicParagraph"/>
        <w:numPr>
          <w:ilvl w:val="0"/>
          <w:numId w:val="8"/>
        </w:numPr>
        <w:tabs>
          <w:tab w:val="left" w:pos="720"/>
        </w:tabs>
        <w:suppressAutoHyphens/>
        <w:ind w:left="720" w:hanging="360"/>
        <w:rPr>
          <w:rFonts w:ascii="Book Antiqua" w:hAnsi="Book Antiqua" w:cs="Book Antiqua"/>
          <w:highlight w:val="yellow"/>
        </w:rPr>
      </w:pPr>
      <w:r>
        <w:rPr>
          <w:rFonts w:ascii="Book Antiqua" w:hAnsi="Book Antiqua" w:cs="Book Antiqua"/>
          <w:highlight w:val="yellow"/>
        </w:rPr>
        <w:t>Essay planning document</w:t>
      </w:r>
    </w:p>
    <w:p w14:paraId="1F921976" w14:textId="1FF9C31D" w:rsidR="008F15F1" w:rsidRPr="00C249BB" w:rsidRDefault="008F15F1" w:rsidP="00C249BB">
      <w:pPr>
        <w:pStyle w:val="BasicParagraph"/>
        <w:numPr>
          <w:ilvl w:val="0"/>
          <w:numId w:val="8"/>
        </w:numPr>
        <w:tabs>
          <w:tab w:val="left" w:pos="720"/>
        </w:tabs>
        <w:suppressAutoHyphens/>
        <w:ind w:left="720" w:hanging="360"/>
        <w:rPr>
          <w:rFonts w:ascii="Book Antiqua" w:hAnsi="Book Antiqua" w:cs="Book Antiqua"/>
          <w:highlight w:val="yellow"/>
        </w:rPr>
      </w:pPr>
      <w:r>
        <w:rPr>
          <w:rFonts w:ascii="Book Antiqua" w:hAnsi="Book Antiqua" w:cs="Book Antiqua"/>
          <w:highlight w:val="yellow"/>
        </w:rPr>
        <w:t>Student evaluation document/link (if you didn’t do a paper evaluation the day of the program)</w:t>
      </w:r>
    </w:p>
    <w:p w14:paraId="0BBDFE1B" w14:textId="77777777" w:rsidR="00C249BB" w:rsidRDefault="00C249BB" w:rsidP="004B3F20">
      <w:pPr>
        <w:pStyle w:val="BasicParagraph"/>
        <w:suppressAutoHyphens/>
        <w:rPr>
          <w:rFonts w:ascii="Book Antiqua" w:hAnsi="Book Antiqua" w:cs="Book Antiqua"/>
        </w:rPr>
      </w:pPr>
    </w:p>
    <w:p w14:paraId="58DF55CF" w14:textId="168AE9C8" w:rsidR="004B3F20" w:rsidRDefault="004B3F20" w:rsidP="004B3F20">
      <w:pPr>
        <w:pStyle w:val="BasicParagraph"/>
        <w:suppressAutoHyphens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Good </w:t>
      </w:r>
      <w:r w:rsidR="008F15F1" w:rsidRPr="008F15F1">
        <w:rPr>
          <w:rFonts w:ascii="Book Antiqua" w:hAnsi="Book Antiqua" w:cs="Book Antiqua"/>
          <w:color w:val="FF0000"/>
        </w:rPr>
        <w:t>[morning/</w:t>
      </w:r>
      <w:r w:rsidRPr="008F15F1">
        <w:rPr>
          <w:rFonts w:ascii="Book Antiqua" w:hAnsi="Book Antiqua" w:cs="Book Antiqua"/>
          <w:color w:val="FF0000"/>
        </w:rPr>
        <w:t xml:space="preserve">afternoon </w:t>
      </w:r>
      <w:r w:rsidRPr="004B3F20">
        <w:rPr>
          <w:rFonts w:ascii="Book Antiqua" w:hAnsi="Book Antiqua" w:cs="Book Antiqua"/>
          <w:color w:val="FF0000"/>
        </w:rPr>
        <w:t>student name],</w:t>
      </w:r>
    </w:p>
    <w:p w14:paraId="13C273D2" w14:textId="77777777" w:rsidR="004B3F20" w:rsidRDefault="004B3F20" w:rsidP="004B3F20">
      <w:pPr>
        <w:pStyle w:val="BasicParagraph"/>
        <w:suppressAutoHyphens/>
        <w:rPr>
          <w:rFonts w:ascii="Book Antiqua" w:hAnsi="Book Antiqua" w:cs="Book Antiqua"/>
        </w:rPr>
      </w:pPr>
    </w:p>
    <w:p w14:paraId="6AA474D6" w14:textId="75C5A3F7" w:rsidR="004B3F20" w:rsidRPr="004B3F20" w:rsidRDefault="004B3F20" w:rsidP="008F15F1">
      <w:pPr>
        <w:pStyle w:val="BasicParagraph"/>
        <w:suppressAutoHyphens/>
        <w:rPr>
          <w:rFonts w:ascii="Book Antiqua" w:hAnsi="Book Antiqua" w:cs="Book Antiqua"/>
          <w:color w:val="FF0000"/>
        </w:rPr>
      </w:pPr>
      <w:r w:rsidRPr="004B3F20">
        <w:rPr>
          <w:rFonts w:ascii="Book Antiqua" w:hAnsi="Book Antiqua" w:cs="Book Antiqua"/>
        </w:rPr>
        <w:t xml:space="preserve">Thanks for </w:t>
      </w:r>
      <w:r w:rsidR="008F15F1">
        <w:rPr>
          <w:rFonts w:ascii="Book Antiqua" w:hAnsi="Book Antiqua" w:cs="Book Antiqua"/>
        </w:rPr>
        <w:t>participating</w:t>
      </w:r>
      <w:r w:rsidRPr="004B3F20">
        <w:rPr>
          <w:rFonts w:ascii="Book Antiqua" w:hAnsi="Book Antiqua" w:cs="Book Antiqua"/>
        </w:rPr>
        <w:t xml:space="preserve"> in Virginia’s Bank Day Scholarship Program hosted at </w:t>
      </w:r>
      <w:r w:rsidRPr="004B3F20">
        <w:rPr>
          <w:rFonts w:ascii="Book Antiqua" w:hAnsi="Book Antiqua" w:cs="Book Antiqua"/>
          <w:color w:val="FF0000"/>
        </w:rPr>
        <w:t>[Bank name]</w:t>
      </w:r>
      <w:r w:rsidRPr="004B3F20">
        <w:rPr>
          <w:rFonts w:ascii="Book Antiqua" w:hAnsi="Book Antiqua" w:cs="Book Antiqua"/>
        </w:rPr>
        <w:t xml:space="preserve">! We </w:t>
      </w:r>
      <w:r w:rsidR="008F15F1">
        <w:rPr>
          <w:rFonts w:ascii="Book Antiqua" w:hAnsi="Book Antiqua" w:cs="Book Antiqua"/>
        </w:rPr>
        <w:t>all really enjoyed</w:t>
      </w:r>
      <w:r w:rsidRPr="004B3F20">
        <w:rPr>
          <w:rFonts w:ascii="Book Antiqua" w:hAnsi="Book Antiqua" w:cs="Book Antiqua"/>
        </w:rPr>
        <w:t xml:space="preserve"> meeting you</w:t>
      </w:r>
      <w:r w:rsidR="008F15F1">
        <w:rPr>
          <w:rFonts w:ascii="Book Antiqua" w:hAnsi="Book Antiqua" w:cs="Book Antiqua"/>
        </w:rPr>
        <w:t xml:space="preserve"> and hope you learned a lot from the experience. </w:t>
      </w:r>
    </w:p>
    <w:p w14:paraId="42232370" w14:textId="77777777" w:rsidR="004B3F20" w:rsidRPr="004B3F20" w:rsidRDefault="004B3F20" w:rsidP="004B3F20">
      <w:pPr>
        <w:pStyle w:val="BasicParagraph"/>
        <w:suppressAutoHyphens/>
        <w:rPr>
          <w:rFonts w:ascii="Book Antiqua" w:hAnsi="Book Antiqua" w:cs="Book Antiqua"/>
        </w:rPr>
      </w:pPr>
      <w:r w:rsidRPr="004B3F20">
        <w:rPr>
          <w:rFonts w:ascii="Book Antiqua" w:hAnsi="Book Antiqua" w:cs="Book Antiqua"/>
        </w:rPr>
        <w:t xml:space="preserve"> </w:t>
      </w:r>
    </w:p>
    <w:p w14:paraId="59135687" w14:textId="77777777" w:rsidR="004B3F20" w:rsidRPr="004B3F20" w:rsidRDefault="004B3F20" w:rsidP="004B3F20">
      <w:pPr>
        <w:pStyle w:val="BasicParagraph"/>
        <w:suppressAutoHyphens/>
        <w:rPr>
          <w:rFonts w:ascii="Book Antiqua" w:hAnsi="Book Antiqua" w:cs="Book Antiqua"/>
          <w:b/>
          <w:bCs/>
          <w:u w:val="single"/>
        </w:rPr>
      </w:pPr>
      <w:r w:rsidRPr="004B3F20">
        <w:rPr>
          <w:rFonts w:ascii="Book Antiqua" w:hAnsi="Book Antiqua" w:cs="Book Antiqua"/>
          <w:b/>
          <w:bCs/>
          <w:u w:val="single"/>
        </w:rPr>
        <w:t>Essay and Scholarship Information</w:t>
      </w:r>
    </w:p>
    <w:p w14:paraId="55EB66E3" w14:textId="5FDC3AD8" w:rsidR="004B3F20" w:rsidRPr="004B3F20" w:rsidRDefault="004B3F20" w:rsidP="00FC4D28">
      <w:pPr>
        <w:pStyle w:val="BasicParagraph"/>
        <w:numPr>
          <w:ilvl w:val="0"/>
          <w:numId w:val="7"/>
        </w:numPr>
        <w:suppressAutoHyphens/>
        <w:ind w:left="720" w:hanging="360"/>
        <w:rPr>
          <w:rFonts w:ascii="Book Antiqua" w:hAnsi="Book Antiqua" w:cs="Book Antiqua"/>
        </w:rPr>
      </w:pPr>
      <w:r w:rsidRPr="004B3F20">
        <w:rPr>
          <w:rFonts w:ascii="Book Antiqua" w:hAnsi="Book Antiqua" w:cs="Book Antiqua"/>
        </w:rPr>
        <w:t>Essay Topic: “What did you learn on Bank Day that will help you manage your financial future AND what did you learn about how banks support their communities?”</w:t>
      </w:r>
    </w:p>
    <w:p w14:paraId="582C4405" w14:textId="77777777" w:rsidR="008F15F1" w:rsidRDefault="004B3F20" w:rsidP="00FC4D28">
      <w:pPr>
        <w:pStyle w:val="BasicParagraph"/>
        <w:numPr>
          <w:ilvl w:val="0"/>
          <w:numId w:val="7"/>
        </w:numPr>
        <w:suppressAutoHyphens/>
        <w:ind w:left="720" w:hanging="360"/>
        <w:rPr>
          <w:rFonts w:ascii="Book Antiqua" w:hAnsi="Book Antiqua" w:cs="Book Antiqua"/>
        </w:rPr>
      </w:pPr>
      <w:r w:rsidRPr="008F15F1">
        <w:rPr>
          <w:rFonts w:ascii="Book Antiqua" w:hAnsi="Book Antiqua" w:cs="Book Antiqua"/>
        </w:rPr>
        <w:t xml:space="preserve">Essay is due by 5 p.m. on </w:t>
      </w:r>
      <w:r w:rsidR="008F15F1">
        <w:rPr>
          <w:rFonts w:ascii="Book Antiqua" w:hAnsi="Book Antiqua" w:cs="Book Antiqua"/>
        </w:rPr>
        <w:t>April 3</w:t>
      </w:r>
      <w:r w:rsidR="008F15F1" w:rsidRPr="00FF7F80">
        <w:rPr>
          <w:rFonts w:ascii="Book Antiqua" w:hAnsi="Book Antiqua" w:cs="Book Antiqua"/>
          <w:vertAlign w:val="superscript"/>
        </w:rPr>
        <w:t>rd</w:t>
      </w:r>
      <w:r w:rsidR="008F15F1">
        <w:rPr>
          <w:rFonts w:ascii="Book Antiqua" w:hAnsi="Book Antiqua" w:cs="Book Antiqua"/>
        </w:rPr>
        <w:t>.</w:t>
      </w:r>
    </w:p>
    <w:p w14:paraId="4BD7EB20" w14:textId="40501FB2" w:rsidR="004B3F20" w:rsidRPr="008F15F1" w:rsidRDefault="004B3F20" w:rsidP="00FC4D28">
      <w:pPr>
        <w:pStyle w:val="BasicParagraph"/>
        <w:numPr>
          <w:ilvl w:val="0"/>
          <w:numId w:val="7"/>
        </w:numPr>
        <w:suppressAutoHyphens/>
        <w:ind w:left="720" w:hanging="360"/>
        <w:rPr>
          <w:rFonts w:ascii="Book Antiqua" w:hAnsi="Book Antiqua" w:cs="Book Antiqua"/>
        </w:rPr>
      </w:pPr>
      <w:r w:rsidRPr="008F15F1">
        <w:rPr>
          <w:rFonts w:ascii="Book Antiqua" w:hAnsi="Book Antiqua" w:cs="Book Antiqua"/>
        </w:rPr>
        <w:t xml:space="preserve">Submit your essay directly to the Virginia Bankers Association </w:t>
      </w:r>
      <w:r w:rsidR="008F15F1">
        <w:rPr>
          <w:rFonts w:ascii="Book Antiqua" w:hAnsi="Book Antiqua" w:cs="Book Antiqua"/>
        </w:rPr>
        <w:t xml:space="preserve">(VBA) </w:t>
      </w:r>
      <w:r w:rsidRPr="008F15F1">
        <w:rPr>
          <w:rFonts w:ascii="Book Antiqua" w:hAnsi="Book Antiqua" w:cs="Book Antiqua"/>
        </w:rPr>
        <w:t xml:space="preserve">via email to bankday@vabankers.org </w:t>
      </w:r>
    </w:p>
    <w:p w14:paraId="35641027" w14:textId="2BE1AFCA" w:rsidR="004B3F20" w:rsidRPr="004B3F20" w:rsidRDefault="00C249BB" w:rsidP="00FC4D28">
      <w:pPr>
        <w:pStyle w:val="BasicParagraph"/>
        <w:numPr>
          <w:ilvl w:val="0"/>
          <w:numId w:val="7"/>
        </w:numPr>
        <w:suppressAutoHyphens/>
        <w:ind w:left="720" w:hanging="36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Questions about the essay should be directed to </w:t>
      </w:r>
      <w:r w:rsidR="004B3F20" w:rsidRPr="004B3F20">
        <w:rPr>
          <w:rFonts w:ascii="Book Antiqua" w:hAnsi="Book Antiqua" w:cs="Book Antiqua"/>
        </w:rPr>
        <w:t>Monica McDearmon</w:t>
      </w:r>
      <w:r>
        <w:rPr>
          <w:rFonts w:ascii="Book Antiqua" w:hAnsi="Book Antiqua" w:cs="Book Antiqua"/>
        </w:rPr>
        <w:t xml:space="preserve">, </w:t>
      </w:r>
      <w:r w:rsidR="008F15F1">
        <w:rPr>
          <w:rFonts w:ascii="Book Antiqua" w:hAnsi="Book Antiqua" w:cs="Book Antiqua"/>
        </w:rPr>
        <w:t>VBA</w:t>
      </w:r>
      <w:r>
        <w:rPr>
          <w:rFonts w:ascii="Book Antiqua" w:hAnsi="Book Antiqua" w:cs="Book Antiqua"/>
        </w:rPr>
        <w:t xml:space="preserve"> Communications &amp; Financial Literacy Coordinator, </w:t>
      </w:r>
      <w:r w:rsidR="004B3F20" w:rsidRPr="004B3F20">
        <w:rPr>
          <w:rFonts w:ascii="Book Antiqua" w:hAnsi="Book Antiqua" w:cs="Book Antiqua"/>
        </w:rPr>
        <w:t xml:space="preserve">at </w:t>
      </w:r>
      <w:hyperlink r:id="rId8" w:history="1">
        <w:r w:rsidR="008F15F1" w:rsidRPr="00956A87">
          <w:rPr>
            <w:rStyle w:val="Hyperlink"/>
            <w:rFonts w:ascii="Book Antiqua" w:hAnsi="Book Antiqua" w:cs="Book Antiqua"/>
          </w:rPr>
          <w:t>mmcdearmon@vabankers.org</w:t>
        </w:r>
      </w:hyperlink>
      <w:r w:rsidR="008F15F1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or </w:t>
      </w:r>
      <w:r w:rsidR="004B3F20" w:rsidRPr="004B3F20">
        <w:rPr>
          <w:rFonts w:ascii="Book Antiqua" w:hAnsi="Book Antiqua" w:cs="Book Antiqua"/>
        </w:rPr>
        <w:t>804-819-4743</w:t>
      </w:r>
      <w:r>
        <w:rPr>
          <w:rFonts w:ascii="Book Antiqua" w:hAnsi="Book Antiqua" w:cs="Book Antiqua"/>
        </w:rPr>
        <w:t>.</w:t>
      </w:r>
    </w:p>
    <w:p w14:paraId="5ACC86BA" w14:textId="5F079A2A" w:rsidR="004B3F20" w:rsidRPr="004B3F20" w:rsidRDefault="004B3F20" w:rsidP="00FC4D28">
      <w:pPr>
        <w:pStyle w:val="BasicParagraph"/>
        <w:numPr>
          <w:ilvl w:val="0"/>
          <w:numId w:val="7"/>
        </w:numPr>
        <w:suppressAutoHyphens/>
        <w:ind w:left="720" w:hanging="360"/>
        <w:rPr>
          <w:rFonts w:ascii="Book Antiqua" w:hAnsi="Book Antiqua" w:cs="Book Antiqua"/>
        </w:rPr>
      </w:pPr>
      <w:r w:rsidRPr="004B3F20">
        <w:rPr>
          <w:rFonts w:ascii="Book Antiqua" w:hAnsi="Book Antiqua" w:cs="Book Antiqua"/>
        </w:rPr>
        <w:t>Full essay guidelines</w:t>
      </w:r>
      <w:r w:rsidR="008F15F1">
        <w:rPr>
          <w:rFonts w:ascii="Book Antiqua" w:hAnsi="Book Antiqua" w:cs="Book Antiqua"/>
        </w:rPr>
        <w:t xml:space="preserve"> are attached to this email.</w:t>
      </w:r>
    </w:p>
    <w:p w14:paraId="73597040" w14:textId="7BC4737A" w:rsidR="004B3F20" w:rsidRPr="004B3F20" w:rsidRDefault="004B3F20" w:rsidP="00FC4D28">
      <w:pPr>
        <w:pStyle w:val="BasicParagraph"/>
        <w:numPr>
          <w:ilvl w:val="0"/>
          <w:numId w:val="7"/>
        </w:numPr>
        <w:suppressAutoHyphens/>
        <w:ind w:left="720" w:hanging="360"/>
        <w:rPr>
          <w:rFonts w:ascii="Book Antiqua" w:hAnsi="Book Antiqua" w:cs="Book Antiqua"/>
        </w:rPr>
      </w:pPr>
      <w:bookmarkStart w:id="0" w:name="_Hlk26184436"/>
      <w:r w:rsidRPr="004B3F20">
        <w:rPr>
          <w:rFonts w:ascii="Book Antiqua" w:hAnsi="Book Antiqua" w:cs="Book Antiqua"/>
        </w:rPr>
        <w:t xml:space="preserve">Essay winning students will be notified at the beginning of May. </w:t>
      </w:r>
      <w:r w:rsidR="008F15F1">
        <w:rPr>
          <w:rFonts w:ascii="Book Antiqua" w:hAnsi="Book Antiqua" w:cs="Book Antiqua"/>
        </w:rPr>
        <w:t xml:space="preserve">There will be six $1,000 honorable mention winners and six $2,500 regional winners. </w:t>
      </w:r>
      <w:r w:rsidRPr="004B3F20">
        <w:rPr>
          <w:rFonts w:ascii="Book Antiqua" w:hAnsi="Book Antiqua" w:cs="Book Antiqua"/>
        </w:rPr>
        <w:t xml:space="preserve">Regional winners will be </w:t>
      </w:r>
      <w:proofErr w:type="gramStart"/>
      <w:r w:rsidRPr="004B3F20">
        <w:rPr>
          <w:rFonts w:ascii="Book Antiqua" w:hAnsi="Book Antiqua" w:cs="Book Antiqua"/>
        </w:rPr>
        <w:t>entered into</w:t>
      </w:r>
      <w:proofErr w:type="gramEnd"/>
      <w:r w:rsidRPr="004B3F20">
        <w:rPr>
          <w:rFonts w:ascii="Book Antiqua" w:hAnsi="Book Antiqua" w:cs="Book Antiqua"/>
        </w:rPr>
        <w:t xml:space="preserve"> a statewide competition for a chance to receive an additional $5</w:t>
      </w:r>
      <w:r w:rsidR="008F15F1">
        <w:rPr>
          <w:rFonts w:ascii="Book Antiqua" w:hAnsi="Book Antiqua" w:cs="Book Antiqua"/>
        </w:rPr>
        <w:t>,</w:t>
      </w:r>
      <w:r w:rsidRPr="004B3F20">
        <w:rPr>
          <w:rFonts w:ascii="Book Antiqua" w:hAnsi="Book Antiqua" w:cs="Book Antiqua"/>
        </w:rPr>
        <w:t>000 scholarship</w:t>
      </w:r>
      <w:r w:rsidR="008F15F1">
        <w:rPr>
          <w:rFonts w:ascii="Book Antiqua" w:hAnsi="Book Antiqua" w:cs="Book Antiqua"/>
        </w:rPr>
        <w:t xml:space="preserve"> (total of $7,500)</w:t>
      </w:r>
      <w:r w:rsidRPr="004B3F20">
        <w:rPr>
          <w:rFonts w:ascii="Book Antiqua" w:hAnsi="Book Antiqua" w:cs="Book Antiqua"/>
        </w:rPr>
        <w:t>. The state-wide winner will be notified mid-May.</w:t>
      </w:r>
    </w:p>
    <w:bookmarkEnd w:id="0"/>
    <w:p w14:paraId="4934298E" w14:textId="77777777" w:rsidR="004B3F20" w:rsidRPr="004B3F20" w:rsidRDefault="004B3F20" w:rsidP="004B3F20">
      <w:pPr>
        <w:pStyle w:val="BasicParagraph"/>
        <w:suppressAutoHyphens/>
        <w:rPr>
          <w:rFonts w:ascii="Book Antiqua" w:hAnsi="Book Antiqua" w:cs="Book Antiqua"/>
        </w:rPr>
      </w:pPr>
      <w:r w:rsidRPr="004B3F20">
        <w:rPr>
          <w:rFonts w:ascii="Book Antiqua" w:hAnsi="Book Antiqua" w:cs="Book Antiqua"/>
        </w:rPr>
        <w:t xml:space="preserve"> </w:t>
      </w:r>
    </w:p>
    <w:p w14:paraId="1866D332" w14:textId="77777777" w:rsidR="008F15F1" w:rsidRDefault="008F15F1" w:rsidP="008F15F1">
      <w:pPr>
        <w:pStyle w:val="BasicParagraph"/>
        <w:suppressAutoHyphens/>
        <w:rPr>
          <w:rFonts w:ascii="Book Antiqua" w:hAnsi="Book Antiqua" w:cs="Book Antiqua"/>
          <w:color w:val="auto"/>
        </w:rPr>
      </w:pPr>
      <w:r w:rsidRPr="008F15F1">
        <w:rPr>
          <w:rFonts w:ascii="Book Antiqua" w:hAnsi="Book Antiqua" w:cs="Book Antiqua"/>
          <w:color w:val="auto"/>
        </w:rPr>
        <w:t>You will be receiving a program evaluation link from the VBA in the coming weeks</w:t>
      </w:r>
      <w:r>
        <w:rPr>
          <w:rFonts w:ascii="Book Antiqua" w:hAnsi="Book Antiqua" w:cs="Book Antiqua"/>
          <w:color w:val="auto"/>
        </w:rPr>
        <w:t xml:space="preserve"> in addition to reminders about submitting your essay</w:t>
      </w:r>
      <w:r w:rsidRPr="008F15F1">
        <w:rPr>
          <w:rFonts w:ascii="Book Antiqua" w:hAnsi="Book Antiqua" w:cs="Book Antiqua"/>
          <w:color w:val="auto"/>
        </w:rPr>
        <w:t xml:space="preserve">. </w:t>
      </w:r>
      <w:bookmarkStart w:id="1" w:name="_GoBack"/>
      <w:bookmarkEnd w:id="1"/>
    </w:p>
    <w:p w14:paraId="7146919C" w14:textId="77777777" w:rsidR="008F15F1" w:rsidRDefault="008F15F1" w:rsidP="008F15F1">
      <w:pPr>
        <w:pStyle w:val="BasicParagraph"/>
        <w:suppressAutoHyphens/>
        <w:rPr>
          <w:rFonts w:ascii="Book Antiqua" w:hAnsi="Book Antiqua" w:cs="Book Antiqua"/>
          <w:color w:val="auto"/>
        </w:rPr>
      </w:pPr>
    </w:p>
    <w:p w14:paraId="0C81655B" w14:textId="1231C921" w:rsidR="004B3F20" w:rsidRPr="004B3F20" w:rsidRDefault="008F15F1" w:rsidP="004B3F20">
      <w:pPr>
        <w:pStyle w:val="BasicParagraph"/>
        <w:suppressAutoHyphens/>
        <w:rPr>
          <w:rFonts w:ascii="Book Antiqua" w:hAnsi="Book Antiqua" w:cs="Book Antiqua"/>
        </w:rPr>
      </w:pPr>
      <w:r w:rsidRPr="0039749C">
        <w:rPr>
          <w:rFonts w:ascii="Book Antiqua" w:hAnsi="Book Antiqua" w:cs="Book Antiqua"/>
          <w:color w:val="FF0000"/>
        </w:rPr>
        <w:t>[</w:t>
      </w:r>
      <w:r>
        <w:rPr>
          <w:rFonts w:ascii="Book Antiqua" w:hAnsi="Book Antiqua" w:cs="Book Antiqua"/>
          <w:color w:val="FF0000"/>
        </w:rPr>
        <w:t>Any other bank specific thank you/follow-up information</w:t>
      </w:r>
      <w:r w:rsidRPr="0039749C">
        <w:rPr>
          <w:rFonts w:ascii="Book Antiqua" w:hAnsi="Book Antiqua" w:cs="Book Antiqua"/>
          <w:color w:val="FF0000"/>
        </w:rPr>
        <w:t>.]</w:t>
      </w:r>
      <w:r>
        <w:rPr>
          <w:rFonts w:ascii="Book Antiqua" w:hAnsi="Book Antiqua" w:cs="Book Antiqua"/>
          <w:color w:val="FF0000"/>
        </w:rPr>
        <w:t xml:space="preserve"> </w:t>
      </w:r>
      <w:r w:rsidR="004B3F20" w:rsidRPr="004B3F20">
        <w:rPr>
          <w:rFonts w:ascii="Book Antiqua" w:hAnsi="Book Antiqua" w:cs="Book Antiqua"/>
        </w:rPr>
        <w:t xml:space="preserve">Please let me know if you have any questions about anything! </w:t>
      </w:r>
    </w:p>
    <w:p w14:paraId="5B1A0057" w14:textId="77777777" w:rsidR="004B3F20" w:rsidRPr="004B3F20" w:rsidRDefault="004B3F20" w:rsidP="004B3F20">
      <w:pPr>
        <w:pStyle w:val="BasicParagraph"/>
        <w:suppressAutoHyphens/>
        <w:rPr>
          <w:rFonts w:ascii="Book Antiqua" w:hAnsi="Book Antiqua" w:cs="Book Antiqua"/>
        </w:rPr>
      </w:pPr>
      <w:r w:rsidRPr="004B3F20">
        <w:rPr>
          <w:rFonts w:ascii="Book Antiqua" w:hAnsi="Book Antiqua" w:cs="Book Antiqua"/>
        </w:rPr>
        <w:t xml:space="preserve"> </w:t>
      </w:r>
    </w:p>
    <w:p w14:paraId="6EEED099" w14:textId="0990811A" w:rsidR="004B3F20" w:rsidRDefault="004B3F20" w:rsidP="004B3F20">
      <w:pPr>
        <w:pStyle w:val="BasicParagraph"/>
        <w:suppressAutoHyphens/>
        <w:rPr>
          <w:rFonts w:ascii="Book Antiqua" w:hAnsi="Book Antiqua" w:cs="Book Antiqua"/>
        </w:rPr>
      </w:pPr>
      <w:r w:rsidRPr="004B3F20">
        <w:rPr>
          <w:rFonts w:ascii="Book Antiqua" w:hAnsi="Book Antiqua" w:cs="Book Antiqua"/>
        </w:rPr>
        <w:t>Warmly,</w:t>
      </w:r>
    </w:p>
    <w:p w14:paraId="07B571CE" w14:textId="3DDAEB71" w:rsidR="0039749C" w:rsidRPr="0039749C" w:rsidRDefault="0039749C" w:rsidP="004B3F20">
      <w:pPr>
        <w:pStyle w:val="BasicParagraph"/>
        <w:suppressAutoHyphens/>
        <w:rPr>
          <w:rFonts w:ascii="Book Antiqua" w:hAnsi="Book Antiqua" w:cs="Book Antiqua"/>
          <w:color w:val="FF0000"/>
        </w:rPr>
      </w:pPr>
      <w:r w:rsidRPr="0039749C">
        <w:rPr>
          <w:rFonts w:ascii="Book Antiqua" w:hAnsi="Book Antiqua" w:cs="Book Antiqua"/>
          <w:color w:val="FF0000"/>
        </w:rPr>
        <w:lastRenderedPageBreak/>
        <w:t>[Email signature that includes contact information.]</w:t>
      </w:r>
    </w:p>
    <w:sectPr w:rsidR="0039749C" w:rsidRPr="0039749C" w:rsidSect="004B3F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318EE" w14:textId="77777777" w:rsidR="0016300B" w:rsidRDefault="0016300B" w:rsidP="0016300B">
      <w:pPr>
        <w:spacing w:after="0" w:line="240" w:lineRule="auto"/>
      </w:pPr>
      <w:r>
        <w:separator/>
      </w:r>
    </w:p>
  </w:endnote>
  <w:endnote w:type="continuationSeparator" w:id="0">
    <w:p w14:paraId="0302405E" w14:textId="77777777" w:rsidR="0016300B" w:rsidRDefault="0016300B" w:rsidP="0016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41FAF" w14:textId="77777777" w:rsidR="0016300B" w:rsidRDefault="0016300B" w:rsidP="0016300B">
      <w:pPr>
        <w:spacing w:after="0" w:line="240" w:lineRule="auto"/>
      </w:pPr>
      <w:r>
        <w:separator/>
      </w:r>
    </w:p>
  </w:footnote>
  <w:footnote w:type="continuationSeparator" w:id="0">
    <w:p w14:paraId="39E720E8" w14:textId="77777777" w:rsidR="0016300B" w:rsidRDefault="0016300B" w:rsidP="00163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52B8"/>
    <w:multiLevelType w:val="hybridMultilevel"/>
    <w:tmpl w:val="4252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40F3"/>
    <w:multiLevelType w:val="hybridMultilevel"/>
    <w:tmpl w:val="B7F4B4BA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C01"/>
    <w:multiLevelType w:val="hybridMultilevel"/>
    <w:tmpl w:val="BBC0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56417"/>
    <w:multiLevelType w:val="hybridMultilevel"/>
    <w:tmpl w:val="30F6B9AE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0485B"/>
    <w:multiLevelType w:val="hybridMultilevel"/>
    <w:tmpl w:val="74D2F786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B5AE6"/>
    <w:multiLevelType w:val="hybridMultilevel"/>
    <w:tmpl w:val="36442288"/>
    <w:lvl w:ilvl="0" w:tplc="6BAE85FA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F656D"/>
    <w:multiLevelType w:val="hybridMultilevel"/>
    <w:tmpl w:val="C73E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E605C"/>
    <w:multiLevelType w:val="hybridMultilevel"/>
    <w:tmpl w:val="FB7C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0B"/>
    <w:rsid w:val="000734C2"/>
    <w:rsid w:val="0016300B"/>
    <w:rsid w:val="001E0E4F"/>
    <w:rsid w:val="002C710B"/>
    <w:rsid w:val="0039749C"/>
    <w:rsid w:val="004374AD"/>
    <w:rsid w:val="004B3F20"/>
    <w:rsid w:val="008754CB"/>
    <w:rsid w:val="008F15F1"/>
    <w:rsid w:val="008F5488"/>
    <w:rsid w:val="00913D2A"/>
    <w:rsid w:val="00940435"/>
    <w:rsid w:val="00B77641"/>
    <w:rsid w:val="00C249BB"/>
    <w:rsid w:val="00CE0FF7"/>
    <w:rsid w:val="00E35FF7"/>
    <w:rsid w:val="00E83586"/>
    <w:rsid w:val="00ED0C72"/>
    <w:rsid w:val="00F06DB7"/>
    <w:rsid w:val="00F828A5"/>
    <w:rsid w:val="00FC4D28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26CB"/>
  <w15:chartTrackingRefBased/>
  <w15:docId w15:val="{70A81B4F-1F5B-4BD6-9436-2D39C3E1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0B"/>
  </w:style>
  <w:style w:type="paragraph" w:styleId="Footer">
    <w:name w:val="footer"/>
    <w:basedOn w:val="Normal"/>
    <w:link w:val="FooterChar"/>
    <w:uiPriority w:val="99"/>
    <w:unhideWhenUsed/>
    <w:rsid w:val="0016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0B"/>
  </w:style>
  <w:style w:type="paragraph" w:customStyle="1" w:styleId="BasicParagraph">
    <w:name w:val="[Basic Paragraph]"/>
    <w:basedOn w:val="Normal"/>
    <w:uiPriority w:val="99"/>
    <w:rsid w:val="0016300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1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dearmon@vabanke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3</cp:revision>
  <dcterms:created xsi:type="dcterms:W3CDTF">2019-12-02T18:00:00Z</dcterms:created>
  <dcterms:modified xsi:type="dcterms:W3CDTF">2019-12-02T18:07:00Z</dcterms:modified>
</cp:coreProperties>
</file>