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2A1" w:rsidRDefault="003502A1" w:rsidP="003502A1">
      <w:pPr>
        <w:jc w:val="center"/>
        <w:rPr>
          <w:rFonts w:ascii="Copperplate Gothic Light" w:hAnsi="Copperplate Gothic Light"/>
          <w:b/>
          <w:color w:val="548DD4" w:themeColor="text2" w:themeTint="99"/>
          <w:sz w:val="56"/>
          <w:szCs w:val="56"/>
        </w:rPr>
      </w:pPr>
      <w:bookmarkStart w:id="0" w:name="_GoBack"/>
      <w:bookmarkEnd w:id="0"/>
      <w:r>
        <w:rPr>
          <w:rFonts w:ascii="Copperplate Gothic Light" w:hAnsi="Copperplate Gothic Light"/>
          <w:b/>
          <w:noProof/>
          <w:color w:val="548DD4" w:themeColor="text2" w:themeTint="99"/>
          <w:sz w:val="56"/>
          <w:szCs w:val="56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5505450</wp:posOffset>
            </wp:positionH>
            <wp:positionV relativeFrom="paragraph">
              <wp:posOffset>-114300</wp:posOffset>
            </wp:positionV>
            <wp:extent cx="793750" cy="800100"/>
            <wp:effectExtent l="19050" t="0" r="6350" b="0"/>
            <wp:wrapTight wrapText="bothSides">
              <wp:wrapPolygon edited="0">
                <wp:start x="-518" y="0"/>
                <wp:lineTo x="-518" y="21086"/>
                <wp:lineTo x="21773" y="21086"/>
                <wp:lineTo x="21773" y="0"/>
                <wp:lineTo x="-518" y="0"/>
              </wp:wrapPolygon>
            </wp:wrapTight>
            <wp:docPr id="5" name="Picture 3" descr="Final Banking on Wellness Logo with Blue 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nal Banking on Wellness Logo with Blue Lin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375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pperplate Gothic Light" w:hAnsi="Copperplate Gothic Light"/>
          <w:b/>
          <w:noProof/>
          <w:color w:val="548DD4" w:themeColor="text2" w:themeTint="99"/>
          <w:sz w:val="56"/>
          <w:szCs w:val="56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-171450</wp:posOffset>
            </wp:positionH>
            <wp:positionV relativeFrom="paragraph">
              <wp:posOffset>-114300</wp:posOffset>
            </wp:positionV>
            <wp:extent cx="681355" cy="685800"/>
            <wp:effectExtent l="19050" t="0" r="4445" b="0"/>
            <wp:wrapTight wrapText="bothSides">
              <wp:wrapPolygon edited="0">
                <wp:start x="-604" y="0"/>
                <wp:lineTo x="-604" y="21000"/>
                <wp:lineTo x="21741" y="21000"/>
                <wp:lineTo x="21741" y="0"/>
                <wp:lineTo x="-604" y="0"/>
              </wp:wrapPolygon>
            </wp:wrapTight>
            <wp:docPr id="4" name="Picture 3" descr="Final Banking on Wellness Logo with Blue 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nal Banking on Wellness Logo with Blue Lin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135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260DB" w:rsidRPr="000260DB">
        <w:rPr>
          <w:rFonts w:ascii="Copperplate Gothic Light" w:hAnsi="Copperplate Gothic Light"/>
          <w:b/>
          <w:color w:val="548DD4" w:themeColor="text2" w:themeTint="99"/>
          <w:sz w:val="56"/>
          <w:szCs w:val="56"/>
        </w:rPr>
        <w:t>Exercise Makes Cents!</w:t>
      </w:r>
    </w:p>
    <w:p w:rsidR="003502A1" w:rsidRDefault="003502A1" w:rsidP="003502A1">
      <w:pPr>
        <w:jc w:val="center"/>
        <w:rPr>
          <w:rFonts w:ascii="Copperplate Gothic Light" w:hAnsi="Copperplate Gothic Light" w:cs="Aharoni"/>
          <w:b/>
          <w:color w:val="548DD4" w:themeColor="text2" w:themeTint="99"/>
          <w:sz w:val="56"/>
          <w:szCs w:val="56"/>
        </w:rPr>
      </w:pPr>
      <w:r>
        <w:rPr>
          <w:rFonts w:ascii="Copperplate Gothic Light" w:hAnsi="Copperplate Gothic Light" w:cs="Aharoni"/>
          <w:b/>
          <w:noProof/>
          <w:color w:val="548DD4" w:themeColor="text2" w:themeTint="99"/>
          <w:sz w:val="56"/>
          <w:szCs w:val="5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5162550</wp:posOffset>
            </wp:positionH>
            <wp:positionV relativeFrom="paragraph">
              <wp:posOffset>511810</wp:posOffset>
            </wp:positionV>
            <wp:extent cx="795655" cy="723900"/>
            <wp:effectExtent l="19050" t="0" r="4445" b="0"/>
            <wp:wrapTight wrapText="bothSides">
              <wp:wrapPolygon edited="0">
                <wp:start x="-517" y="0"/>
                <wp:lineTo x="-517" y="21032"/>
                <wp:lineTo x="21721" y="21032"/>
                <wp:lineTo x="21721" y="0"/>
                <wp:lineTo x="-517" y="0"/>
              </wp:wrapPolygon>
            </wp:wrapTight>
            <wp:docPr id="1" name="Picture 1" descr="C:\Users\pconnelly\AppData\Local\Microsoft\Windows\Temporary Internet Files\Content.Outlook\8F0WD2HM\436994-Stickler-Stick-Person-Using-A-Hula-Hoop-1-Poster-Art-Pri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onnelly\AppData\Local\Microsoft\Windows\Temporary Internet Files\Content.Outlook\8F0WD2HM\436994-Stickler-Stick-Person-Using-A-Hula-Hoop-1-Poster-Art-Prin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108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65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pperplate Gothic Light" w:hAnsi="Copperplate Gothic Light" w:cs="Aharoni"/>
          <w:b/>
          <w:noProof/>
          <w:color w:val="548DD4" w:themeColor="text2" w:themeTint="99"/>
          <w:sz w:val="56"/>
          <w:szCs w:val="5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209550</wp:posOffset>
            </wp:positionH>
            <wp:positionV relativeFrom="paragraph">
              <wp:posOffset>452120</wp:posOffset>
            </wp:positionV>
            <wp:extent cx="695325" cy="781050"/>
            <wp:effectExtent l="19050" t="0" r="9525" b="0"/>
            <wp:wrapTight wrapText="bothSides">
              <wp:wrapPolygon edited="0">
                <wp:start x="10060" y="0"/>
                <wp:lineTo x="1775" y="8429"/>
                <wp:lineTo x="1775" y="10537"/>
                <wp:lineTo x="4142" y="16859"/>
                <wp:lineTo x="592" y="18439"/>
                <wp:lineTo x="-592" y="21073"/>
                <wp:lineTo x="2959" y="21073"/>
                <wp:lineTo x="17753" y="20020"/>
                <wp:lineTo x="20121" y="17912"/>
                <wp:lineTo x="17162" y="16859"/>
                <wp:lineTo x="21304" y="8956"/>
                <wp:lineTo x="21304" y="8429"/>
                <wp:lineTo x="21896" y="6322"/>
                <wp:lineTo x="21896" y="5795"/>
                <wp:lineTo x="15978" y="0"/>
                <wp:lineTo x="10060" y="0"/>
              </wp:wrapPolygon>
            </wp:wrapTight>
            <wp:docPr id="2" name="Picture 2" descr="C:\Users\pconnelly\AppData\Local\Microsoft\Windows\Temporary Internet Files\Content.Outlook\8F0WD2HM\Mover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onnelly\AppData\Local\Microsoft\Windows\Temporary Internet Files\Content.Outlook\8F0WD2HM\Mover 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502A1" w:rsidRDefault="003502A1">
      <w:pPr>
        <w:rPr>
          <w:rFonts w:ascii="Copperplate Gothic Light" w:hAnsi="Copperplate Gothic Light"/>
          <w:b/>
          <w:color w:val="548DD4" w:themeColor="text2" w:themeTint="99"/>
          <w:sz w:val="56"/>
          <w:szCs w:val="56"/>
        </w:rPr>
      </w:pPr>
      <w:r w:rsidRPr="003502A1">
        <w:rPr>
          <w:rFonts w:ascii="Copperplate Gothic Light" w:hAnsi="Copperplate Gothic Light" w:cs="Aharoni"/>
          <w:b/>
          <w:i/>
          <w:color w:val="548DD4" w:themeColor="text2" w:themeTint="99"/>
          <w:sz w:val="56"/>
          <w:szCs w:val="56"/>
        </w:rPr>
        <w:t>Movers</w:t>
      </w:r>
      <w:r>
        <w:rPr>
          <w:rFonts w:ascii="Copperplate Gothic Light" w:hAnsi="Copperplate Gothic Light" w:cs="Aharoni"/>
          <w:b/>
          <w:color w:val="548DD4" w:themeColor="text2" w:themeTint="99"/>
          <w:sz w:val="56"/>
          <w:szCs w:val="56"/>
        </w:rPr>
        <w:t xml:space="preserve">  vs. </w:t>
      </w:r>
      <w:r w:rsidR="000260DB" w:rsidRPr="003502A1">
        <w:rPr>
          <w:rFonts w:ascii="Copperplate Gothic Light" w:hAnsi="Copperplate Gothic Light" w:cs="Aharoni"/>
          <w:b/>
          <w:i/>
          <w:color w:val="548DD4" w:themeColor="text2" w:themeTint="99"/>
          <w:sz w:val="56"/>
          <w:szCs w:val="56"/>
        </w:rPr>
        <w:t>Shakers</w:t>
      </w:r>
    </w:p>
    <w:p w:rsidR="003502A1" w:rsidRPr="003502A1" w:rsidRDefault="003502A1">
      <w:pPr>
        <w:rPr>
          <w:rFonts w:ascii="Copperplate Gothic Light" w:hAnsi="Copperplate Gothic Light"/>
          <w:b/>
          <w:color w:val="548DD4" w:themeColor="text2" w:themeTint="99"/>
          <w:sz w:val="24"/>
          <w:szCs w:val="24"/>
        </w:rPr>
      </w:pPr>
    </w:p>
    <w:p w:rsidR="003502A1" w:rsidRDefault="003502A1" w:rsidP="003502A1">
      <w:pPr>
        <w:pStyle w:val="ListParagraph"/>
        <w:numPr>
          <w:ilvl w:val="0"/>
          <w:numId w:val="1"/>
        </w:numPr>
        <w:ind w:left="120"/>
        <w:rPr>
          <w:color w:val="1F497D" w:themeColor="text2"/>
        </w:rPr>
      </w:pPr>
      <w:r w:rsidRPr="003502A1">
        <w:rPr>
          <w:color w:val="1F497D" w:themeColor="text2"/>
        </w:rPr>
        <w:t xml:space="preserve">Strive for </w:t>
      </w:r>
      <w:r w:rsidRPr="003502A1">
        <w:rPr>
          <w:color w:val="1F497D" w:themeColor="text2"/>
          <w:u w:val="single"/>
        </w:rPr>
        <w:t>150 minutes of exercise per week at a minimum</w:t>
      </w:r>
      <w:r w:rsidRPr="003502A1">
        <w:rPr>
          <w:color w:val="1F497D" w:themeColor="text2"/>
        </w:rPr>
        <w:t xml:space="preserve"> (30 minutes/day for 5 days).  Exercise includes anything that is done for a period of 10 minutes or longer which elevates your heart rate.  Examples include:  walking, jogging, vacuuming, stair climbing, aerobic classes, swimming, weight lifting, etc.  There is a </w:t>
      </w:r>
      <w:r w:rsidRPr="003502A1">
        <w:rPr>
          <w:color w:val="1F497D" w:themeColor="text2"/>
          <w:u w:val="single"/>
        </w:rPr>
        <w:t>daily maximum of 60 minutes</w:t>
      </w:r>
      <w:r w:rsidRPr="003502A1">
        <w:rPr>
          <w:color w:val="1F497D" w:themeColor="text2"/>
        </w:rPr>
        <w:t xml:space="preserve"> which can be submitted for the challenge; however, you are welcome to do as much physical activity as you desire.  </w:t>
      </w:r>
    </w:p>
    <w:p w:rsidR="003502A1" w:rsidRPr="003502A1" w:rsidRDefault="003502A1" w:rsidP="003502A1">
      <w:pPr>
        <w:pStyle w:val="ListParagraph"/>
        <w:ind w:left="120"/>
        <w:rPr>
          <w:color w:val="1F497D" w:themeColor="text2"/>
        </w:rPr>
      </w:pPr>
    </w:p>
    <w:p w:rsidR="003502A1" w:rsidRPr="003502A1" w:rsidRDefault="008F47A5" w:rsidP="003502A1">
      <w:pPr>
        <w:pStyle w:val="ListParagraph"/>
        <w:numPr>
          <w:ilvl w:val="0"/>
          <w:numId w:val="1"/>
        </w:numPr>
        <w:ind w:left="120"/>
        <w:rPr>
          <w:color w:val="1F497D" w:themeColor="text2"/>
        </w:rPr>
      </w:pPr>
      <w:r>
        <w:rPr>
          <w:color w:val="1F497D" w:themeColor="text2"/>
        </w:rPr>
        <w:t>Each week will start on Monday and end on Sun</w:t>
      </w:r>
      <w:r w:rsidR="003502A1" w:rsidRPr="003502A1">
        <w:rPr>
          <w:color w:val="1F497D" w:themeColor="text2"/>
        </w:rPr>
        <w:t xml:space="preserve">day.  </w:t>
      </w:r>
      <w:r w:rsidR="003502A1" w:rsidRPr="003502A1">
        <w:rPr>
          <w:color w:val="1F497D" w:themeColor="text2"/>
          <w:u w:val="single"/>
        </w:rPr>
        <w:t>Please complete you</w:t>
      </w:r>
      <w:r w:rsidR="00DE2D06">
        <w:rPr>
          <w:color w:val="1F497D" w:themeColor="text2"/>
          <w:u w:val="single"/>
        </w:rPr>
        <w:t>r tally card and submit to your HR Administrator/Wellness Rep</w:t>
      </w:r>
      <w:r w:rsidR="003502A1" w:rsidRPr="003502A1">
        <w:rPr>
          <w:color w:val="1F497D" w:themeColor="text2"/>
          <w:u w:val="single"/>
        </w:rPr>
        <w:t xml:space="preserve"> by Monday at noon the following week to be included in the week’s standings</w:t>
      </w:r>
      <w:r w:rsidR="003502A1">
        <w:rPr>
          <w:color w:val="1F497D" w:themeColor="text2"/>
        </w:rPr>
        <w:t xml:space="preserve">. </w:t>
      </w:r>
    </w:p>
    <w:p w:rsidR="003502A1" w:rsidRDefault="003502A1" w:rsidP="003502A1"/>
    <w:p w:rsidR="003502A1" w:rsidRDefault="003502A1" w:rsidP="003502A1"/>
    <w:p w:rsidR="003502A1" w:rsidRDefault="003502A1" w:rsidP="003502A1">
      <w:pPr>
        <w:jc w:val="center"/>
        <w:rPr>
          <w:rFonts w:ascii="Copperplate Gothic Light" w:hAnsi="Copperplate Gothic Light"/>
          <w:b/>
          <w:color w:val="548DD4" w:themeColor="text2" w:themeTint="99"/>
          <w:sz w:val="56"/>
          <w:szCs w:val="56"/>
        </w:rPr>
      </w:pPr>
      <w:r>
        <w:rPr>
          <w:rFonts w:ascii="Copperplate Gothic Light" w:hAnsi="Copperplate Gothic Light"/>
          <w:b/>
          <w:noProof/>
          <w:color w:val="548DD4" w:themeColor="text2" w:themeTint="99"/>
          <w:sz w:val="56"/>
          <w:szCs w:val="56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5505450</wp:posOffset>
            </wp:positionH>
            <wp:positionV relativeFrom="paragraph">
              <wp:posOffset>-114300</wp:posOffset>
            </wp:positionV>
            <wp:extent cx="793750" cy="800100"/>
            <wp:effectExtent l="19050" t="0" r="6350" b="0"/>
            <wp:wrapTight wrapText="bothSides">
              <wp:wrapPolygon edited="0">
                <wp:start x="-518" y="0"/>
                <wp:lineTo x="-518" y="21086"/>
                <wp:lineTo x="21773" y="21086"/>
                <wp:lineTo x="21773" y="0"/>
                <wp:lineTo x="-518" y="0"/>
              </wp:wrapPolygon>
            </wp:wrapTight>
            <wp:docPr id="11" name="Picture 3" descr="Final Banking on Wellness Logo with Blue 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nal Banking on Wellness Logo with Blue Lin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375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pperplate Gothic Light" w:hAnsi="Copperplate Gothic Light"/>
          <w:b/>
          <w:noProof/>
          <w:color w:val="548DD4" w:themeColor="text2" w:themeTint="99"/>
          <w:sz w:val="56"/>
          <w:szCs w:val="56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-171450</wp:posOffset>
            </wp:positionH>
            <wp:positionV relativeFrom="paragraph">
              <wp:posOffset>-114300</wp:posOffset>
            </wp:positionV>
            <wp:extent cx="681355" cy="685800"/>
            <wp:effectExtent l="19050" t="0" r="4445" b="0"/>
            <wp:wrapTight wrapText="bothSides">
              <wp:wrapPolygon edited="0">
                <wp:start x="-604" y="0"/>
                <wp:lineTo x="-604" y="21000"/>
                <wp:lineTo x="21741" y="21000"/>
                <wp:lineTo x="21741" y="0"/>
                <wp:lineTo x="-604" y="0"/>
              </wp:wrapPolygon>
            </wp:wrapTight>
            <wp:docPr id="12" name="Picture 3" descr="Final Banking on Wellness Logo with Blue 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nal Banking on Wellness Logo with Blue Lin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135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260DB">
        <w:rPr>
          <w:rFonts w:ascii="Copperplate Gothic Light" w:hAnsi="Copperplate Gothic Light"/>
          <w:b/>
          <w:color w:val="548DD4" w:themeColor="text2" w:themeTint="99"/>
          <w:sz w:val="56"/>
          <w:szCs w:val="56"/>
        </w:rPr>
        <w:t>Exercise Makes Cents!</w:t>
      </w:r>
    </w:p>
    <w:p w:rsidR="003502A1" w:rsidRDefault="003502A1" w:rsidP="003502A1">
      <w:pPr>
        <w:jc w:val="center"/>
        <w:rPr>
          <w:rFonts w:ascii="Copperplate Gothic Light" w:hAnsi="Copperplate Gothic Light" w:cs="Aharoni"/>
          <w:b/>
          <w:color w:val="548DD4" w:themeColor="text2" w:themeTint="99"/>
          <w:sz w:val="56"/>
          <w:szCs w:val="56"/>
        </w:rPr>
      </w:pPr>
      <w:r>
        <w:rPr>
          <w:rFonts w:ascii="Copperplate Gothic Light" w:hAnsi="Copperplate Gothic Light" w:cs="Aharoni"/>
          <w:b/>
          <w:noProof/>
          <w:color w:val="548DD4" w:themeColor="text2" w:themeTint="99"/>
          <w:sz w:val="56"/>
          <w:szCs w:val="56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5162550</wp:posOffset>
            </wp:positionH>
            <wp:positionV relativeFrom="paragraph">
              <wp:posOffset>511810</wp:posOffset>
            </wp:positionV>
            <wp:extent cx="795655" cy="723900"/>
            <wp:effectExtent l="19050" t="0" r="4445" b="0"/>
            <wp:wrapTight wrapText="bothSides">
              <wp:wrapPolygon edited="0">
                <wp:start x="-517" y="0"/>
                <wp:lineTo x="-517" y="21032"/>
                <wp:lineTo x="21721" y="21032"/>
                <wp:lineTo x="21721" y="0"/>
                <wp:lineTo x="-517" y="0"/>
              </wp:wrapPolygon>
            </wp:wrapTight>
            <wp:docPr id="13" name="Picture 1" descr="C:\Users\pconnelly\AppData\Local\Microsoft\Windows\Temporary Internet Files\Content.Outlook\8F0WD2HM\436994-Stickler-Stick-Person-Using-A-Hula-Hoop-1-Poster-Art-Pri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onnelly\AppData\Local\Microsoft\Windows\Temporary Internet Files\Content.Outlook\8F0WD2HM\436994-Stickler-Stick-Person-Using-A-Hula-Hoop-1-Poster-Art-Prin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108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65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pperplate Gothic Light" w:hAnsi="Copperplate Gothic Light" w:cs="Aharoni"/>
          <w:b/>
          <w:noProof/>
          <w:color w:val="548DD4" w:themeColor="text2" w:themeTint="99"/>
          <w:sz w:val="56"/>
          <w:szCs w:val="56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209550</wp:posOffset>
            </wp:positionH>
            <wp:positionV relativeFrom="paragraph">
              <wp:posOffset>452120</wp:posOffset>
            </wp:positionV>
            <wp:extent cx="695325" cy="781050"/>
            <wp:effectExtent l="19050" t="0" r="9525" b="0"/>
            <wp:wrapTight wrapText="bothSides">
              <wp:wrapPolygon edited="0">
                <wp:start x="10060" y="0"/>
                <wp:lineTo x="1775" y="8429"/>
                <wp:lineTo x="1775" y="10537"/>
                <wp:lineTo x="4142" y="16859"/>
                <wp:lineTo x="592" y="18439"/>
                <wp:lineTo x="-592" y="21073"/>
                <wp:lineTo x="2959" y="21073"/>
                <wp:lineTo x="17753" y="20020"/>
                <wp:lineTo x="20121" y="17912"/>
                <wp:lineTo x="17162" y="16859"/>
                <wp:lineTo x="21304" y="8956"/>
                <wp:lineTo x="21304" y="8429"/>
                <wp:lineTo x="21896" y="6322"/>
                <wp:lineTo x="21896" y="5795"/>
                <wp:lineTo x="15978" y="0"/>
                <wp:lineTo x="10060" y="0"/>
              </wp:wrapPolygon>
            </wp:wrapTight>
            <wp:docPr id="14" name="Picture 2" descr="C:\Users\pconnelly\AppData\Local\Microsoft\Windows\Temporary Internet Files\Content.Outlook\8F0WD2HM\Mover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onnelly\AppData\Local\Microsoft\Windows\Temporary Internet Files\Content.Outlook\8F0WD2HM\Mover 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502A1" w:rsidRPr="00DE2D06" w:rsidRDefault="003502A1" w:rsidP="003502A1">
      <w:pPr>
        <w:rPr>
          <w:rFonts w:ascii="Copperplate Gothic Light" w:hAnsi="Copperplate Gothic Light"/>
          <w:b/>
          <w:color w:val="548DD4" w:themeColor="text2" w:themeTint="99"/>
          <w:sz w:val="56"/>
          <w:szCs w:val="56"/>
        </w:rPr>
      </w:pPr>
      <w:proofErr w:type="gramStart"/>
      <w:r w:rsidRPr="003502A1">
        <w:rPr>
          <w:rFonts w:ascii="Copperplate Gothic Light" w:hAnsi="Copperplate Gothic Light" w:cs="Aharoni"/>
          <w:b/>
          <w:i/>
          <w:color w:val="548DD4" w:themeColor="text2" w:themeTint="99"/>
          <w:sz w:val="56"/>
          <w:szCs w:val="56"/>
        </w:rPr>
        <w:t>Movers</w:t>
      </w:r>
      <w:r>
        <w:rPr>
          <w:rFonts w:ascii="Copperplate Gothic Light" w:hAnsi="Copperplate Gothic Light" w:cs="Aharoni"/>
          <w:b/>
          <w:color w:val="548DD4" w:themeColor="text2" w:themeTint="99"/>
          <w:sz w:val="56"/>
          <w:szCs w:val="56"/>
        </w:rPr>
        <w:t xml:space="preserve">  vs</w:t>
      </w:r>
      <w:proofErr w:type="gramEnd"/>
      <w:r>
        <w:rPr>
          <w:rFonts w:ascii="Copperplate Gothic Light" w:hAnsi="Copperplate Gothic Light" w:cs="Aharoni"/>
          <w:b/>
          <w:color w:val="548DD4" w:themeColor="text2" w:themeTint="99"/>
          <w:sz w:val="56"/>
          <w:szCs w:val="56"/>
        </w:rPr>
        <w:t xml:space="preserve">. </w:t>
      </w:r>
      <w:r w:rsidRPr="003502A1">
        <w:rPr>
          <w:rFonts w:ascii="Copperplate Gothic Light" w:hAnsi="Copperplate Gothic Light" w:cs="Aharoni"/>
          <w:b/>
          <w:i/>
          <w:color w:val="548DD4" w:themeColor="text2" w:themeTint="99"/>
          <w:sz w:val="56"/>
          <w:szCs w:val="56"/>
        </w:rPr>
        <w:t>Shakers</w:t>
      </w:r>
    </w:p>
    <w:p w:rsidR="003502A1" w:rsidRDefault="003502A1" w:rsidP="003502A1">
      <w:pPr>
        <w:pStyle w:val="ListParagraph"/>
        <w:numPr>
          <w:ilvl w:val="0"/>
          <w:numId w:val="1"/>
        </w:numPr>
        <w:ind w:left="120"/>
        <w:rPr>
          <w:color w:val="1F497D" w:themeColor="text2"/>
        </w:rPr>
      </w:pPr>
      <w:r w:rsidRPr="003502A1">
        <w:rPr>
          <w:color w:val="1F497D" w:themeColor="text2"/>
        </w:rPr>
        <w:t xml:space="preserve">Strive for </w:t>
      </w:r>
      <w:r w:rsidRPr="003502A1">
        <w:rPr>
          <w:color w:val="1F497D" w:themeColor="text2"/>
          <w:u w:val="single"/>
        </w:rPr>
        <w:t>150 minutes of exercise per week at a minimum</w:t>
      </w:r>
      <w:r w:rsidRPr="003502A1">
        <w:rPr>
          <w:color w:val="1F497D" w:themeColor="text2"/>
        </w:rPr>
        <w:t xml:space="preserve"> (30 minutes/day for 5 days).  Exercise includes anything that is done for a period of 10 minutes or longer which elevates your heart rate.  Examples include:  walking, jogging, vacuuming, stair climbing, aerobic classes, swimming, weight lifting, etc.  There is a </w:t>
      </w:r>
      <w:r w:rsidRPr="003502A1">
        <w:rPr>
          <w:color w:val="1F497D" w:themeColor="text2"/>
          <w:u w:val="single"/>
        </w:rPr>
        <w:t>daily maximum of 60 minutes</w:t>
      </w:r>
      <w:r w:rsidRPr="003502A1">
        <w:rPr>
          <w:color w:val="1F497D" w:themeColor="text2"/>
        </w:rPr>
        <w:t xml:space="preserve"> which can be submitted for the challenge; however, you are welcome to do as much physical activity as you desire.  </w:t>
      </w:r>
    </w:p>
    <w:p w:rsidR="003502A1" w:rsidRPr="003502A1" w:rsidRDefault="003502A1" w:rsidP="003502A1">
      <w:pPr>
        <w:pStyle w:val="ListParagraph"/>
        <w:ind w:left="120"/>
        <w:rPr>
          <w:color w:val="1F497D" w:themeColor="text2"/>
        </w:rPr>
      </w:pPr>
    </w:p>
    <w:p w:rsidR="00DE2D06" w:rsidRPr="003502A1" w:rsidRDefault="008F47A5" w:rsidP="00DE2D06">
      <w:pPr>
        <w:pStyle w:val="ListParagraph"/>
        <w:numPr>
          <w:ilvl w:val="0"/>
          <w:numId w:val="1"/>
        </w:numPr>
        <w:ind w:left="120"/>
        <w:rPr>
          <w:color w:val="1F497D" w:themeColor="text2"/>
        </w:rPr>
      </w:pPr>
      <w:r>
        <w:rPr>
          <w:color w:val="1F497D" w:themeColor="text2"/>
        </w:rPr>
        <w:t>Each week will start on Monday and end on Sun</w:t>
      </w:r>
      <w:r w:rsidR="003502A1" w:rsidRPr="003502A1">
        <w:rPr>
          <w:color w:val="1F497D" w:themeColor="text2"/>
        </w:rPr>
        <w:t xml:space="preserve">day.  </w:t>
      </w:r>
      <w:r w:rsidR="00DE2D06" w:rsidRPr="003502A1">
        <w:rPr>
          <w:color w:val="1F497D" w:themeColor="text2"/>
          <w:u w:val="single"/>
        </w:rPr>
        <w:t>Please complete you</w:t>
      </w:r>
      <w:r w:rsidR="00DE2D06">
        <w:rPr>
          <w:color w:val="1F497D" w:themeColor="text2"/>
          <w:u w:val="single"/>
        </w:rPr>
        <w:t>r tally card and submit to your HR Administrator/Wellness Rep</w:t>
      </w:r>
      <w:r w:rsidR="00DE2D06" w:rsidRPr="003502A1">
        <w:rPr>
          <w:color w:val="1F497D" w:themeColor="text2"/>
          <w:u w:val="single"/>
        </w:rPr>
        <w:t xml:space="preserve"> by Monday at noon the following week to be included in the week’s standings</w:t>
      </w:r>
      <w:r w:rsidR="00DE2D06">
        <w:rPr>
          <w:color w:val="1F497D" w:themeColor="text2"/>
        </w:rPr>
        <w:t xml:space="preserve">. </w:t>
      </w:r>
    </w:p>
    <w:p w:rsidR="003502A1" w:rsidRPr="003502A1" w:rsidRDefault="003502A1" w:rsidP="00DE2D06">
      <w:pPr>
        <w:pStyle w:val="ListParagraph"/>
        <w:ind w:left="120"/>
        <w:rPr>
          <w:color w:val="1F497D" w:themeColor="text2"/>
        </w:rPr>
      </w:pPr>
    </w:p>
    <w:sectPr w:rsidR="003502A1" w:rsidRPr="003502A1" w:rsidSect="003737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472BFB"/>
    <w:multiLevelType w:val="hybridMultilevel"/>
    <w:tmpl w:val="FD2E7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160"/>
    <w:rsid w:val="000260DB"/>
    <w:rsid w:val="002727DD"/>
    <w:rsid w:val="002B1BFB"/>
    <w:rsid w:val="002F0678"/>
    <w:rsid w:val="003502A1"/>
    <w:rsid w:val="003737B2"/>
    <w:rsid w:val="003A2D86"/>
    <w:rsid w:val="00550765"/>
    <w:rsid w:val="00645C16"/>
    <w:rsid w:val="006E7160"/>
    <w:rsid w:val="008F47A5"/>
    <w:rsid w:val="00D62970"/>
    <w:rsid w:val="00DE2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4092BD4-F097-4034-9F73-6EB3EAB8A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37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7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16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502A1"/>
    <w:pPr>
      <w:spacing w:after="0" w:line="240" w:lineRule="auto"/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19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pconnelly</dc:creator>
  <cp:lastModifiedBy>Pamela Connelly</cp:lastModifiedBy>
  <cp:revision>2</cp:revision>
  <dcterms:created xsi:type="dcterms:W3CDTF">2016-01-11T18:56:00Z</dcterms:created>
  <dcterms:modified xsi:type="dcterms:W3CDTF">2016-01-11T18:56:00Z</dcterms:modified>
</cp:coreProperties>
</file>