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16BC" w14:textId="19EA6DF7" w:rsidR="00036EAB" w:rsidRPr="005007F2" w:rsidRDefault="005007F2" w:rsidP="005007F2">
      <w:pPr>
        <w:spacing w:after="0"/>
        <w:jc w:val="center"/>
        <w:rPr>
          <w:b/>
          <w:bCs/>
          <w:sz w:val="24"/>
          <w:szCs w:val="24"/>
        </w:rPr>
      </w:pPr>
      <w:r w:rsidRPr="005007F2">
        <w:rPr>
          <w:b/>
          <w:bCs/>
          <w:sz w:val="24"/>
          <w:szCs w:val="24"/>
        </w:rPr>
        <w:t>Home Study</w:t>
      </w:r>
    </w:p>
    <w:p w14:paraId="2BBA134A" w14:textId="04D32CB7" w:rsidR="005007F2" w:rsidRDefault="005007F2" w:rsidP="005007F2">
      <w:pPr>
        <w:spacing w:after="0"/>
        <w:jc w:val="center"/>
        <w:rPr>
          <w:sz w:val="24"/>
          <w:szCs w:val="24"/>
        </w:rPr>
      </w:pPr>
      <w:r w:rsidRPr="005007F2">
        <w:rPr>
          <w:sz w:val="24"/>
          <w:szCs w:val="24"/>
        </w:rPr>
        <w:t>VBA School of Bank Management: Marketing 202</w:t>
      </w:r>
      <w:r w:rsidR="005C79D3">
        <w:rPr>
          <w:sz w:val="24"/>
          <w:szCs w:val="24"/>
        </w:rPr>
        <w:t>2 - 2023</w:t>
      </w:r>
    </w:p>
    <w:p w14:paraId="4615EB26" w14:textId="51EAE459" w:rsidR="005007F2" w:rsidRDefault="005007F2" w:rsidP="005007F2">
      <w:pPr>
        <w:spacing w:after="0"/>
        <w:jc w:val="center"/>
        <w:rPr>
          <w:sz w:val="24"/>
          <w:szCs w:val="24"/>
        </w:rPr>
      </w:pPr>
    </w:p>
    <w:p w14:paraId="542A758D" w14:textId="1061EDF7" w:rsidR="000518D8" w:rsidRDefault="000518D8" w:rsidP="005007F2">
      <w:pPr>
        <w:spacing w:after="0"/>
        <w:rPr>
          <w:sz w:val="24"/>
          <w:szCs w:val="24"/>
        </w:rPr>
      </w:pPr>
      <w:r>
        <w:rPr>
          <w:sz w:val="24"/>
          <w:szCs w:val="24"/>
        </w:rPr>
        <w:t>Overview</w:t>
      </w:r>
    </w:p>
    <w:p w14:paraId="3E42D6BD" w14:textId="77777777" w:rsidR="000518D8" w:rsidRDefault="000518D8" w:rsidP="005007F2">
      <w:pPr>
        <w:spacing w:after="0"/>
        <w:rPr>
          <w:sz w:val="24"/>
          <w:szCs w:val="24"/>
        </w:rPr>
      </w:pPr>
    </w:p>
    <w:p w14:paraId="0A44DB68" w14:textId="60C15640" w:rsidR="000518D8" w:rsidRDefault="000518D8" w:rsidP="005007F2">
      <w:pPr>
        <w:spacing w:after="0"/>
        <w:rPr>
          <w:sz w:val="24"/>
          <w:szCs w:val="24"/>
        </w:rPr>
      </w:pPr>
      <w:r>
        <w:rPr>
          <w:sz w:val="24"/>
          <w:szCs w:val="24"/>
        </w:rPr>
        <w:t xml:space="preserve">During our discussion of Bank Marketing, we focused on four main ideas:  Brand, Strategy, Crisis and Action.  These components acknowledge the larger brand, while breaking down strategy into solution-oriented action steps, with the understanding that some elements are outside of our control.  </w:t>
      </w:r>
      <w:proofErr w:type="gramStart"/>
      <w:r>
        <w:rPr>
          <w:sz w:val="24"/>
          <w:szCs w:val="24"/>
        </w:rPr>
        <w:t>With this in mind, the</w:t>
      </w:r>
      <w:proofErr w:type="gramEnd"/>
      <w:r>
        <w:rPr>
          <w:sz w:val="24"/>
          <w:szCs w:val="24"/>
        </w:rPr>
        <w:t xml:space="preserve"> Home Study will focus on finding a proposed solution to problem within your bank.  In order to effectively find a solution, the bank’s brand and current strategies must be considered, as well as any current or lingering crises.  This action plan will be rooted in research and will consider the workload of the current organization.  </w:t>
      </w:r>
      <w:r w:rsidR="00D71C78">
        <w:rPr>
          <w:sz w:val="24"/>
          <w:szCs w:val="24"/>
        </w:rPr>
        <w:t xml:space="preserve">Although this plan does not need to be presented to management, the </w:t>
      </w:r>
      <w:r>
        <w:rPr>
          <w:sz w:val="24"/>
          <w:szCs w:val="24"/>
        </w:rPr>
        <w:t xml:space="preserve">plan </w:t>
      </w:r>
      <w:r w:rsidR="00D71C78">
        <w:rPr>
          <w:sz w:val="24"/>
          <w:szCs w:val="24"/>
        </w:rPr>
        <w:t>should</w:t>
      </w:r>
      <w:r>
        <w:rPr>
          <w:sz w:val="24"/>
          <w:szCs w:val="24"/>
        </w:rPr>
        <w:t xml:space="preserve"> be realistic</w:t>
      </w:r>
      <w:r w:rsidR="00D71C78">
        <w:rPr>
          <w:sz w:val="24"/>
          <w:szCs w:val="24"/>
        </w:rPr>
        <w:t xml:space="preserve"> and a project that could be completed in less than 12 months.  </w:t>
      </w:r>
      <w:r>
        <w:rPr>
          <w:sz w:val="24"/>
          <w:szCs w:val="24"/>
        </w:rPr>
        <w:t xml:space="preserve"> </w:t>
      </w:r>
    </w:p>
    <w:p w14:paraId="6822074E" w14:textId="7C7F2821" w:rsidR="000518D8" w:rsidRDefault="000518D8" w:rsidP="005007F2">
      <w:pPr>
        <w:spacing w:after="0"/>
        <w:rPr>
          <w:sz w:val="24"/>
          <w:szCs w:val="24"/>
        </w:rPr>
      </w:pPr>
    </w:p>
    <w:p w14:paraId="3533704D" w14:textId="0D36D3AD" w:rsidR="000518D8" w:rsidRDefault="000518D8" w:rsidP="005007F2">
      <w:pPr>
        <w:spacing w:after="0"/>
        <w:rPr>
          <w:sz w:val="24"/>
          <w:szCs w:val="24"/>
        </w:rPr>
      </w:pPr>
      <w:r>
        <w:rPr>
          <w:sz w:val="24"/>
          <w:szCs w:val="24"/>
        </w:rPr>
        <w:t>Specifics</w:t>
      </w:r>
    </w:p>
    <w:p w14:paraId="0B635A6F" w14:textId="7D910BD8" w:rsidR="000518D8" w:rsidRDefault="000518D8" w:rsidP="005007F2">
      <w:pPr>
        <w:spacing w:after="0"/>
        <w:rPr>
          <w:sz w:val="24"/>
          <w:szCs w:val="24"/>
        </w:rPr>
      </w:pPr>
    </w:p>
    <w:p w14:paraId="40FF78BF" w14:textId="4E838B81" w:rsidR="00AA6CB3" w:rsidRDefault="000518D8" w:rsidP="005007F2">
      <w:pPr>
        <w:spacing w:after="0"/>
        <w:rPr>
          <w:sz w:val="24"/>
          <w:szCs w:val="24"/>
        </w:rPr>
      </w:pPr>
      <w:r>
        <w:rPr>
          <w:sz w:val="24"/>
          <w:szCs w:val="24"/>
        </w:rPr>
        <w:t xml:space="preserve">This marketplace paper should be written to an executive-level supervisor, CEO, President, or Board </w:t>
      </w:r>
      <w:r w:rsidR="00AA6CB3">
        <w:rPr>
          <w:sz w:val="24"/>
          <w:szCs w:val="24"/>
        </w:rPr>
        <w:t xml:space="preserve">Chair </w:t>
      </w:r>
      <w:r>
        <w:rPr>
          <w:sz w:val="24"/>
          <w:szCs w:val="24"/>
        </w:rPr>
        <w:t xml:space="preserve">in a professional tone, without the use of personal pronouns (i.e. I, us, we).  The paper </w:t>
      </w:r>
      <w:r w:rsidR="00AA6CB3">
        <w:rPr>
          <w:sz w:val="24"/>
          <w:szCs w:val="24"/>
        </w:rPr>
        <w:t xml:space="preserve">should include </w:t>
      </w:r>
      <w:r w:rsidR="00AA6CB3" w:rsidRPr="006905CA">
        <w:rPr>
          <w:b/>
          <w:bCs/>
          <w:sz w:val="24"/>
          <w:szCs w:val="24"/>
        </w:rPr>
        <w:t>a paragraph for each bullet below</w:t>
      </w:r>
      <w:r w:rsidR="00AA6CB3">
        <w:rPr>
          <w:sz w:val="24"/>
          <w:szCs w:val="24"/>
        </w:rPr>
        <w:t xml:space="preserve"> and will be approximately 3 pages.  All support and research need to be documented on a separate Reference page.  Note: The reference page could reflect APA citation or could simply be a list of the websites where information was found.  If you use quotes within your paper, please introduce them (ex. Steve Jobs, CEO of Apple, said, “Quote.”)</w:t>
      </w:r>
    </w:p>
    <w:p w14:paraId="4E5223D8" w14:textId="77777777" w:rsidR="00AA6CB3" w:rsidRDefault="00AA6CB3" w:rsidP="005007F2">
      <w:pPr>
        <w:spacing w:after="0"/>
        <w:rPr>
          <w:sz w:val="24"/>
          <w:szCs w:val="24"/>
        </w:rPr>
      </w:pPr>
    </w:p>
    <w:p w14:paraId="3BF8D26C" w14:textId="77777777" w:rsidR="00AA6CB3" w:rsidRDefault="00AA6CB3" w:rsidP="005007F2">
      <w:pPr>
        <w:spacing w:after="0"/>
        <w:rPr>
          <w:sz w:val="24"/>
          <w:szCs w:val="24"/>
        </w:rPr>
      </w:pPr>
      <w:r>
        <w:rPr>
          <w:sz w:val="24"/>
          <w:szCs w:val="24"/>
        </w:rPr>
        <w:t>Elements to Include</w:t>
      </w:r>
    </w:p>
    <w:p w14:paraId="37C6BAB3" w14:textId="77777777" w:rsidR="00AA6CB3" w:rsidRDefault="00AA6CB3" w:rsidP="005007F2">
      <w:pPr>
        <w:spacing w:after="0"/>
        <w:rPr>
          <w:sz w:val="24"/>
          <w:szCs w:val="24"/>
        </w:rPr>
      </w:pPr>
    </w:p>
    <w:p w14:paraId="40804E29" w14:textId="2FFDE2E6" w:rsidR="000518D8" w:rsidRDefault="00AA6CB3" w:rsidP="00AA6CB3">
      <w:pPr>
        <w:pStyle w:val="ListParagraph"/>
        <w:numPr>
          <w:ilvl w:val="0"/>
          <w:numId w:val="3"/>
        </w:numPr>
        <w:spacing w:after="0"/>
        <w:rPr>
          <w:sz w:val="24"/>
          <w:szCs w:val="24"/>
        </w:rPr>
      </w:pPr>
      <w:r w:rsidRPr="00AA6CB3">
        <w:rPr>
          <w:sz w:val="24"/>
          <w:szCs w:val="24"/>
        </w:rPr>
        <w:t xml:space="preserve">Introduction of the </w:t>
      </w:r>
      <w:r>
        <w:rPr>
          <w:sz w:val="24"/>
          <w:szCs w:val="24"/>
        </w:rPr>
        <w:t>p</w:t>
      </w:r>
      <w:r w:rsidRPr="00AA6CB3">
        <w:rPr>
          <w:sz w:val="24"/>
          <w:szCs w:val="24"/>
        </w:rPr>
        <w:t>ro</w:t>
      </w:r>
      <w:r>
        <w:rPr>
          <w:sz w:val="24"/>
          <w:szCs w:val="24"/>
        </w:rPr>
        <w:t>blem (Why Is It A Problem?)</w:t>
      </w:r>
    </w:p>
    <w:p w14:paraId="1B7B1A9F" w14:textId="57F29370" w:rsidR="00AA6CB3" w:rsidRDefault="00AA6CB3" w:rsidP="00AA6CB3">
      <w:pPr>
        <w:pStyle w:val="ListParagraph"/>
        <w:numPr>
          <w:ilvl w:val="0"/>
          <w:numId w:val="3"/>
        </w:numPr>
        <w:spacing w:after="0"/>
        <w:rPr>
          <w:sz w:val="24"/>
          <w:szCs w:val="24"/>
        </w:rPr>
      </w:pPr>
      <w:r>
        <w:rPr>
          <w:sz w:val="24"/>
          <w:szCs w:val="24"/>
        </w:rPr>
        <w:t>Discussion of the current brand (What Is It?) and how does it connect to the problem?</w:t>
      </w:r>
    </w:p>
    <w:p w14:paraId="5AFFBBC4" w14:textId="140FDCED" w:rsidR="00AA6CB3" w:rsidRDefault="00AA6CB3" w:rsidP="00AA6CB3">
      <w:pPr>
        <w:pStyle w:val="ListParagraph"/>
        <w:numPr>
          <w:ilvl w:val="0"/>
          <w:numId w:val="3"/>
        </w:numPr>
        <w:spacing w:after="0"/>
        <w:rPr>
          <w:sz w:val="24"/>
          <w:szCs w:val="24"/>
        </w:rPr>
      </w:pPr>
      <w:r>
        <w:rPr>
          <w:sz w:val="24"/>
          <w:szCs w:val="24"/>
        </w:rPr>
        <w:t>Discussion of the current strategy (What Is It?) and how does it connect to the problem?</w:t>
      </w:r>
    </w:p>
    <w:p w14:paraId="3F9B38B4" w14:textId="0A6BC85A" w:rsidR="00AA6CB3" w:rsidRPr="00AA6CB3" w:rsidRDefault="00AA6CB3" w:rsidP="00AA6CB3">
      <w:pPr>
        <w:pStyle w:val="ListParagraph"/>
        <w:numPr>
          <w:ilvl w:val="0"/>
          <w:numId w:val="3"/>
        </w:numPr>
        <w:spacing w:after="0"/>
        <w:rPr>
          <w:sz w:val="24"/>
          <w:szCs w:val="24"/>
        </w:rPr>
      </w:pPr>
      <w:r>
        <w:rPr>
          <w:sz w:val="24"/>
          <w:szCs w:val="24"/>
        </w:rPr>
        <w:t xml:space="preserve">Discussion of any current or lingering crises (What Are They?) and how do they connect to the problem?  This might include outside research to understand the implications of the crisis.  </w:t>
      </w:r>
    </w:p>
    <w:p w14:paraId="0E324A37" w14:textId="61758672" w:rsidR="000518D8" w:rsidRDefault="00AA6CB3" w:rsidP="000518D8">
      <w:pPr>
        <w:pStyle w:val="ListParagraph"/>
        <w:numPr>
          <w:ilvl w:val="0"/>
          <w:numId w:val="2"/>
        </w:numPr>
        <w:spacing w:after="0"/>
        <w:rPr>
          <w:sz w:val="24"/>
          <w:szCs w:val="24"/>
        </w:rPr>
      </w:pPr>
      <w:r>
        <w:rPr>
          <w:sz w:val="24"/>
          <w:szCs w:val="24"/>
        </w:rPr>
        <w:t xml:space="preserve">Based on </w:t>
      </w:r>
      <w:proofErr w:type="gramStart"/>
      <w:r>
        <w:rPr>
          <w:sz w:val="24"/>
          <w:szCs w:val="24"/>
        </w:rPr>
        <w:t>all of</w:t>
      </w:r>
      <w:proofErr w:type="gramEnd"/>
      <w:r>
        <w:rPr>
          <w:sz w:val="24"/>
          <w:szCs w:val="24"/>
        </w:rPr>
        <w:t xml:space="preserve"> the above, outline a solution for the problem, based on research.</w:t>
      </w:r>
    </w:p>
    <w:p w14:paraId="74B3BB39" w14:textId="34EE27F0" w:rsidR="00AA6CB3" w:rsidRDefault="00AA6CB3" w:rsidP="000518D8">
      <w:pPr>
        <w:pStyle w:val="ListParagraph"/>
        <w:numPr>
          <w:ilvl w:val="0"/>
          <w:numId w:val="2"/>
        </w:numPr>
        <w:spacing w:after="0"/>
        <w:rPr>
          <w:sz w:val="24"/>
          <w:szCs w:val="24"/>
        </w:rPr>
      </w:pPr>
      <w:r>
        <w:rPr>
          <w:sz w:val="24"/>
          <w:szCs w:val="24"/>
        </w:rPr>
        <w:t>With the solution outlined, discuss a strategy for how the solution could be implemented and identify any challenges along the path.</w:t>
      </w:r>
    </w:p>
    <w:p w14:paraId="2F7EE660" w14:textId="3110E035" w:rsidR="00AA6CB3" w:rsidRDefault="00AA6CB3" w:rsidP="000518D8">
      <w:pPr>
        <w:pStyle w:val="ListParagraph"/>
        <w:numPr>
          <w:ilvl w:val="0"/>
          <w:numId w:val="2"/>
        </w:numPr>
        <w:spacing w:after="0"/>
        <w:rPr>
          <w:sz w:val="24"/>
          <w:szCs w:val="24"/>
        </w:rPr>
      </w:pPr>
      <w:r>
        <w:rPr>
          <w:sz w:val="24"/>
          <w:szCs w:val="24"/>
        </w:rPr>
        <w:t>Conclude with a synopsis of the problem and solution</w:t>
      </w:r>
      <w:r w:rsidR="006905CA">
        <w:rPr>
          <w:sz w:val="24"/>
          <w:szCs w:val="24"/>
        </w:rPr>
        <w:t xml:space="preserve"> and a call to action from the audience. </w:t>
      </w:r>
    </w:p>
    <w:p w14:paraId="6F762FD0" w14:textId="6594DEB0" w:rsidR="006905CA" w:rsidRDefault="006905CA" w:rsidP="006905CA">
      <w:pPr>
        <w:spacing w:after="0"/>
        <w:rPr>
          <w:sz w:val="24"/>
          <w:szCs w:val="24"/>
        </w:rPr>
      </w:pPr>
    </w:p>
    <w:p w14:paraId="6740C5C8" w14:textId="77777777" w:rsidR="005C79D3" w:rsidRPr="00D71C78" w:rsidRDefault="005C79D3" w:rsidP="005007F2">
      <w:pPr>
        <w:spacing w:after="0"/>
        <w:rPr>
          <w:b/>
          <w:bCs/>
          <w:sz w:val="24"/>
          <w:szCs w:val="24"/>
        </w:rPr>
      </w:pPr>
    </w:p>
    <w:sectPr w:rsidR="005C79D3" w:rsidRPr="00D7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B80"/>
    <w:multiLevelType w:val="hybridMultilevel"/>
    <w:tmpl w:val="D7A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74041"/>
    <w:multiLevelType w:val="hybridMultilevel"/>
    <w:tmpl w:val="7E2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839F2"/>
    <w:multiLevelType w:val="hybridMultilevel"/>
    <w:tmpl w:val="8F203AE4"/>
    <w:lvl w:ilvl="0" w:tplc="B51449AA">
      <w:start w:val="1"/>
      <w:numFmt w:val="bullet"/>
      <w:lvlText w:val="•"/>
      <w:lvlJc w:val="left"/>
      <w:pPr>
        <w:tabs>
          <w:tab w:val="num" w:pos="720"/>
        </w:tabs>
        <w:ind w:left="720" w:hanging="360"/>
      </w:pPr>
      <w:rPr>
        <w:rFonts w:ascii="Arial" w:hAnsi="Arial" w:hint="default"/>
      </w:rPr>
    </w:lvl>
    <w:lvl w:ilvl="1" w:tplc="808C0ECC" w:tentative="1">
      <w:start w:val="1"/>
      <w:numFmt w:val="bullet"/>
      <w:lvlText w:val="•"/>
      <w:lvlJc w:val="left"/>
      <w:pPr>
        <w:tabs>
          <w:tab w:val="num" w:pos="1440"/>
        </w:tabs>
        <w:ind w:left="1440" w:hanging="360"/>
      </w:pPr>
      <w:rPr>
        <w:rFonts w:ascii="Arial" w:hAnsi="Arial" w:hint="default"/>
      </w:rPr>
    </w:lvl>
    <w:lvl w:ilvl="2" w:tplc="E2C2BF14" w:tentative="1">
      <w:start w:val="1"/>
      <w:numFmt w:val="bullet"/>
      <w:lvlText w:val="•"/>
      <w:lvlJc w:val="left"/>
      <w:pPr>
        <w:tabs>
          <w:tab w:val="num" w:pos="2160"/>
        </w:tabs>
        <w:ind w:left="2160" w:hanging="360"/>
      </w:pPr>
      <w:rPr>
        <w:rFonts w:ascii="Arial" w:hAnsi="Arial" w:hint="default"/>
      </w:rPr>
    </w:lvl>
    <w:lvl w:ilvl="3" w:tplc="D21CF7A4" w:tentative="1">
      <w:start w:val="1"/>
      <w:numFmt w:val="bullet"/>
      <w:lvlText w:val="•"/>
      <w:lvlJc w:val="left"/>
      <w:pPr>
        <w:tabs>
          <w:tab w:val="num" w:pos="2880"/>
        </w:tabs>
        <w:ind w:left="2880" w:hanging="360"/>
      </w:pPr>
      <w:rPr>
        <w:rFonts w:ascii="Arial" w:hAnsi="Arial" w:hint="default"/>
      </w:rPr>
    </w:lvl>
    <w:lvl w:ilvl="4" w:tplc="08B449C6" w:tentative="1">
      <w:start w:val="1"/>
      <w:numFmt w:val="bullet"/>
      <w:lvlText w:val="•"/>
      <w:lvlJc w:val="left"/>
      <w:pPr>
        <w:tabs>
          <w:tab w:val="num" w:pos="3600"/>
        </w:tabs>
        <w:ind w:left="3600" w:hanging="360"/>
      </w:pPr>
      <w:rPr>
        <w:rFonts w:ascii="Arial" w:hAnsi="Arial" w:hint="default"/>
      </w:rPr>
    </w:lvl>
    <w:lvl w:ilvl="5" w:tplc="BE44B16E" w:tentative="1">
      <w:start w:val="1"/>
      <w:numFmt w:val="bullet"/>
      <w:lvlText w:val="•"/>
      <w:lvlJc w:val="left"/>
      <w:pPr>
        <w:tabs>
          <w:tab w:val="num" w:pos="4320"/>
        </w:tabs>
        <w:ind w:left="4320" w:hanging="360"/>
      </w:pPr>
      <w:rPr>
        <w:rFonts w:ascii="Arial" w:hAnsi="Arial" w:hint="default"/>
      </w:rPr>
    </w:lvl>
    <w:lvl w:ilvl="6" w:tplc="4A44AADC" w:tentative="1">
      <w:start w:val="1"/>
      <w:numFmt w:val="bullet"/>
      <w:lvlText w:val="•"/>
      <w:lvlJc w:val="left"/>
      <w:pPr>
        <w:tabs>
          <w:tab w:val="num" w:pos="5040"/>
        </w:tabs>
        <w:ind w:left="5040" w:hanging="360"/>
      </w:pPr>
      <w:rPr>
        <w:rFonts w:ascii="Arial" w:hAnsi="Arial" w:hint="default"/>
      </w:rPr>
    </w:lvl>
    <w:lvl w:ilvl="7" w:tplc="447E183E" w:tentative="1">
      <w:start w:val="1"/>
      <w:numFmt w:val="bullet"/>
      <w:lvlText w:val="•"/>
      <w:lvlJc w:val="left"/>
      <w:pPr>
        <w:tabs>
          <w:tab w:val="num" w:pos="5760"/>
        </w:tabs>
        <w:ind w:left="5760" w:hanging="360"/>
      </w:pPr>
      <w:rPr>
        <w:rFonts w:ascii="Arial" w:hAnsi="Arial" w:hint="default"/>
      </w:rPr>
    </w:lvl>
    <w:lvl w:ilvl="8" w:tplc="504CCE3A" w:tentative="1">
      <w:start w:val="1"/>
      <w:numFmt w:val="bullet"/>
      <w:lvlText w:val="•"/>
      <w:lvlJc w:val="left"/>
      <w:pPr>
        <w:tabs>
          <w:tab w:val="num" w:pos="6480"/>
        </w:tabs>
        <w:ind w:left="6480" w:hanging="360"/>
      </w:pPr>
      <w:rPr>
        <w:rFonts w:ascii="Arial" w:hAnsi="Arial" w:hint="default"/>
      </w:rPr>
    </w:lvl>
  </w:abstractNum>
  <w:num w:numId="1" w16cid:durableId="2113936507">
    <w:abstractNumId w:val="2"/>
  </w:num>
  <w:num w:numId="2" w16cid:durableId="136841661">
    <w:abstractNumId w:val="0"/>
  </w:num>
  <w:num w:numId="3" w16cid:durableId="9884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B"/>
    <w:rsid w:val="00036EAB"/>
    <w:rsid w:val="000518D8"/>
    <w:rsid w:val="005007F2"/>
    <w:rsid w:val="005C79D3"/>
    <w:rsid w:val="006905CA"/>
    <w:rsid w:val="00744EB6"/>
    <w:rsid w:val="00AA6CB3"/>
    <w:rsid w:val="00BC7CDE"/>
    <w:rsid w:val="00D7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4ECA"/>
  <w15:chartTrackingRefBased/>
  <w15:docId w15:val="{C9199CFA-38E9-4293-967D-8A830BA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575">
      <w:bodyDiv w:val="1"/>
      <w:marLeft w:val="0"/>
      <w:marRight w:val="0"/>
      <w:marTop w:val="0"/>
      <w:marBottom w:val="0"/>
      <w:divBdr>
        <w:top w:val="none" w:sz="0" w:space="0" w:color="auto"/>
        <w:left w:val="none" w:sz="0" w:space="0" w:color="auto"/>
        <w:bottom w:val="none" w:sz="0" w:space="0" w:color="auto"/>
        <w:right w:val="none" w:sz="0" w:space="0" w:color="auto"/>
      </w:divBdr>
      <w:divsChild>
        <w:div w:id="478889527">
          <w:marLeft w:val="360"/>
          <w:marRight w:val="0"/>
          <w:marTop w:val="200"/>
          <w:marBottom w:val="0"/>
          <w:divBdr>
            <w:top w:val="none" w:sz="0" w:space="0" w:color="auto"/>
            <w:left w:val="none" w:sz="0" w:space="0" w:color="auto"/>
            <w:bottom w:val="none" w:sz="0" w:space="0" w:color="auto"/>
            <w:right w:val="none" w:sz="0" w:space="0" w:color="auto"/>
          </w:divBdr>
        </w:div>
        <w:div w:id="2131431737">
          <w:marLeft w:val="360"/>
          <w:marRight w:val="0"/>
          <w:marTop w:val="200"/>
          <w:marBottom w:val="0"/>
          <w:divBdr>
            <w:top w:val="none" w:sz="0" w:space="0" w:color="auto"/>
            <w:left w:val="none" w:sz="0" w:space="0" w:color="auto"/>
            <w:bottom w:val="none" w:sz="0" w:space="0" w:color="auto"/>
            <w:right w:val="none" w:sz="0" w:space="0" w:color="auto"/>
          </w:divBdr>
        </w:div>
        <w:div w:id="1053651211">
          <w:marLeft w:val="360"/>
          <w:marRight w:val="0"/>
          <w:marTop w:val="200"/>
          <w:marBottom w:val="0"/>
          <w:divBdr>
            <w:top w:val="none" w:sz="0" w:space="0" w:color="auto"/>
            <w:left w:val="none" w:sz="0" w:space="0" w:color="auto"/>
            <w:bottom w:val="none" w:sz="0" w:space="0" w:color="auto"/>
            <w:right w:val="none" w:sz="0" w:space="0" w:color="auto"/>
          </w:divBdr>
        </w:div>
        <w:div w:id="643509387">
          <w:marLeft w:val="360"/>
          <w:marRight w:val="0"/>
          <w:marTop w:val="200"/>
          <w:marBottom w:val="0"/>
          <w:divBdr>
            <w:top w:val="none" w:sz="0" w:space="0" w:color="auto"/>
            <w:left w:val="none" w:sz="0" w:space="0" w:color="auto"/>
            <w:bottom w:val="none" w:sz="0" w:space="0" w:color="auto"/>
            <w:right w:val="none" w:sz="0" w:space="0" w:color="auto"/>
          </w:divBdr>
        </w:div>
        <w:div w:id="13427757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Black, Erin L (Communication and the Arts Admin)</cp:lastModifiedBy>
  <cp:revision>2</cp:revision>
  <dcterms:created xsi:type="dcterms:W3CDTF">2022-07-27T16:01:00Z</dcterms:created>
  <dcterms:modified xsi:type="dcterms:W3CDTF">2022-07-27T16:01:00Z</dcterms:modified>
</cp:coreProperties>
</file>