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68" w:rsidRDefault="00707A8B" w:rsidP="00707A8B">
      <w:pPr>
        <w:jc w:val="center"/>
        <w:rPr>
          <w:sz w:val="32"/>
          <w:szCs w:val="32"/>
        </w:rPr>
      </w:pPr>
      <w:r w:rsidRPr="00707A8B">
        <w:rPr>
          <w:sz w:val="32"/>
          <w:szCs w:val="32"/>
        </w:rPr>
        <w:t>Material Loss Case Team Report</w:t>
      </w:r>
    </w:p>
    <w:p w:rsidR="00DA29E6" w:rsidRDefault="00DA29E6" w:rsidP="00707A8B">
      <w:pPr>
        <w:jc w:val="center"/>
        <w:rPr>
          <w:sz w:val="32"/>
          <w:szCs w:val="32"/>
        </w:rPr>
      </w:pPr>
    </w:p>
    <w:p w:rsidR="00DA29E6" w:rsidRDefault="00DA29E6" w:rsidP="00DA29E6">
      <w:pPr>
        <w:rPr>
          <w:b/>
          <w:sz w:val="32"/>
          <w:szCs w:val="32"/>
        </w:rPr>
      </w:pPr>
      <w:r w:rsidRPr="00DA29E6">
        <w:rPr>
          <w:b/>
          <w:sz w:val="32"/>
          <w:szCs w:val="32"/>
        </w:rPr>
        <w:t>Team Members:</w:t>
      </w:r>
    </w:p>
    <w:p w:rsidR="009A2160" w:rsidRPr="00DA29E6" w:rsidRDefault="009A2160" w:rsidP="00DA29E6">
      <w:pPr>
        <w:rPr>
          <w:b/>
          <w:sz w:val="32"/>
          <w:szCs w:val="32"/>
        </w:rPr>
      </w:pPr>
    </w:p>
    <w:p w:rsidR="00707A8B" w:rsidRDefault="00707A8B" w:rsidP="00707A8B">
      <w:pPr>
        <w:jc w:val="center"/>
        <w:rPr>
          <w:sz w:val="32"/>
          <w:szCs w:val="32"/>
        </w:rPr>
      </w:pPr>
    </w:p>
    <w:p w:rsidR="00A646B9" w:rsidRDefault="00707A8B" w:rsidP="00707A8B">
      <w:pPr>
        <w:rPr>
          <w:b/>
          <w:sz w:val="32"/>
          <w:szCs w:val="32"/>
        </w:rPr>
      </w:pPr>
      <w:r w:rsidRPr="00707A8B">
        <w:rPr>
          <w:b/>
          <w:sz w:val="32"/>
          <w:szCs w:val="32"/>
        </w:rPr>
        <w:t>Key Question</w:t>
      </w:r>
      <w:r w:rsidR="009A2160">
        <w:rPr>
          <w:b/>
          <w:sz w:val="32"/>
          <w:szCs w:val="32"/>
        </w:rPr>
        <w:t xml:space="preserve"> #1</w:t>
      </w:r>
      <w:r w:rsidR="0055678C">
        <w:rPr>
          <w:b/>
          <w:sz w:val="32"/>
          <w:szCs w:val="32"/>
        </w:rPr>
        <w:t>:</w:t>
      </w:r>
      <w:r w:rsidR="00A646B9">
        <w:rPr>
          <w:b/>
          <w:sz w:val="32"/>
          <w:szCs w:val="32"/>
        </w:rPr>
        <w:t xml:space="preserve"> </w:t>
      </w:r>
    </w:p>
    <w:p w:rsidR="00707A8B" w:rsidRPr="00707A8B" w:rsidRDefault="00A646B9" w:rsidP="00707A8B">
      <w:pPr>
        <w:rPr>
          <w:b/>
          <w:sz w:val="32"/>
          <w:szCs w:val="32"/>
        </w:rPr>
      </w:pPr>
      <w:r>
        <w:rPr>
          <w:b/>
          <w:sz w:val="32"/>
          <w:szCs w:val="32"/>
        </w:rPr>
        <w:t>(Referenced Area of Manual &amp; Question Number)</w:t>
      </w:r>
      <w:r w:rsidR="00707A8B" w:rsidRPr="00707A8B">
        <w:rPr>
          <w:b/>
          <w:sz w:val="32"/>
          <w:szCs w:val="32"/>
        </w:rPr>
        <w:t>:</w:t>
      </w:r>
    </w:p>
    <w:p w:rsidR="00707A8B" w:rsidRDefault="00707A8B" w:rsidP="00707A8B">
      <w:pPr>
        <w:rPr>
          <w:sz w:val="32"/>
          <w:szCs w:val="32"/>
        </w:rPr>
      </w:pPr>
    </w:p>
    <w:p w:rsidR="009A2160" w:rsidRDefault="009A2160" w:rsidP="00707A8B">
      <w:pPr>
        <w:ind w:firstLine="720"/>
        <w:rPr>
          <w:sz w:val="32"/>
          <w:szCs w:val="32"/>
        </w:rPr>
      </w:pPr>
    </w:p>
    <w:p w:rsidR="00707A8B" w:rsidRDefault="00707A8B" w:rsidP="009A2160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Potential </w:t>
      </w:r>
      <w:r w:rsidR="0055678C">
        <w:rPr>
          <w:sz w:val="32"/>
          <w:szCs w:val="32"/>
        </w:rPr>
        <w:t xml:space="preserve">Factors or </w:t>
      </w:r>
      <w:r>
        <w:rPr>
          <w:sz w:val="32"/>
          <w:szCs w:val="32"/>
        </w:rPr>
        <w:t>Considerations:</w:t>
      </w:r>
    </w:p>
    <w:p w:rsidR="00707A8B" w:rsidRDefault="00707A8B" w:rsidP="00707A8B">
      <w:pPr>
        <w:rPr>
          <w:sz w:val="32"/>
          <w:szCs w:val="32"/>
        </w:rPr>
      </w:pPr>
    </w:p>
    <w:p w:rsidR="00707A8B" w:rsidRDefault="00707A8B" w:rsidP="00707A8B">
      <w:pPr>
        <w:rPr>
          <w:sz w:val="32"/>
          <w:szCs w:val="32"/>
        </w:rPr>
      </w:pPr>
    </w:p>
    <w:p w:rsidR="00707A8B" w:rsidRPr="00707A8B" w:rsidRDefault="00707A8B" w:rsidP="00707A8B">
      <w:pPr>
        <w:rPr>
          <w:b/>
          <w:sz w:val="32"/>
          <w:szCs w:val="32"/>
        </w:rPr>
      </w:pPr>
      <w:r w:rsidRPr="00707A8B">
        <w:rPr>
          <w:b/>
          <w:sz w:val="32"/>
          <w:szCs w:val="32"/>
        </w:rPr>
        <w:t>Key Question</w:t>
      </w:r>
      <w:r w:rsidR="009A2160">
        <w:rPr>
          <w:b/>
          <w:sz w:val="32"/>
          <w:szCs w:val="32"/>
        </w:rPr>
        <w:t xml:space="preserve"> #2</w:t>
      </w:r>
      <w:r w:rsidRPr="00707A8B">
        <w:rPr>
          <w:b/>
          <w:sz w:val="32"/>
          <w:szCs w:val="32"/>
        </w:rPr>
        <w:t>:</w:t>
      </w:r>
    </w:p>
    <w:p w:rsidR="00A646B9" w:rsidRPr="00707A8B" w:rsidRDefault="00A646B9" w:rsidP="00A646B9">
      <w:pPr>
        <w:rPr>
          <w:b/>
          <w:sz w:val="32"/>
          <w:szCs w:val="32"/>
        </w:rPr>
      </w:pPr>
      <w:r>
        <w:rPr>
          <w:b/>
          <w:sz w:val="32"/>
          <w:szCs w:val="32"/>
        </w:rPr>
        <w:t>(Referenced Area of Manual &amp; Question Number)</w:t>
      </w:r>
      <w:r w:rsidRPr="00707A8B">
        <w:rPr>
          <w:b/>
          <w:sz w:val="32"/>
          <w:szCs w:val="32"/>
        </w:rPr>
        <w:t>:</w:t>
      </w:r>
    </w:p>
    <w:p w:rsidR="00707A8B" w:rsidRDefault="00707A8B" w:rsidP="00707A8B">
      <w:pPr>
        <w:rPr>
          <w:sz w:val="32"/>
          <w:szCs w:val="32"/>
        </w:rPr>
      </w:pPr>
    </w:p>
    <w:p w:rsidR="00707A8B" w:rsidRDefault="00707A8B" w:rsidP="00707A8B">
      <w:pPr>
        <w:rPr>
          <w:sz w:val="32"/>
          <w:szCs w:val="32"/>
        </w:rPr>
      </w:pPr>
    </w:p>
    <w:p w:rsidR="00707A8B" w:rsidRDefault="00707A8B" w:rsidP="00707A8B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Potential </w:t>
      </w:r>
      <w:r w:rsidR="0055678C">
        <w:rPr>
          <w:sz w:val="32"/>
          <w:szCs w:val="32"/>
        </w:rPr>
        <w:t xml:space="preserve">Factors or </w:t>
      </w:r>
      <w:r>
        <w:rPr>
          <w:sz w:val="32"/>
          <w:szCs w:val="32"/>
        </w:rPr>
        <w:t>Considerations:</w:t>
      </w:r>
    </w:p>
    <w:p w:rsidR="00707A8B" w:rsidRDefault="00707A8B" w:rsidP="00707A8B">
      <w:pPr>
        <w:rPr>
          <w:sz w:val="32"/>
          <w:szCs w:val="32"/>
        </w:rPr>
      </w:pPr>
    </w:p>
    <w:p w:rsidR="00707A8B" w:rsidRDefault="00707A8B" w:rsidP="00707A8B">
      <w:pPr>
        <w:rPr>
          <w:sz w:val="32"/>
          <w:szCs w:val="32"/>
        </w:rPr>
      </w:pPr>
    </w:p>
    <w:p w:rsidR="00707A8B" w:rsidRPr="00707A8B" w:rsidRDefault="00707A8B" w:rsidP="00707A8B">
      <w:pPr>
        <w:rPr>
          <w:b/>
          <w:sz w:val="32"/>
          <w:szCs w:val="32"/>
        </w:rPr>
      </w:pPr>
      <w:r w:rsidRPr="00707A8B">
        <w:rPr>
          <w:b/>
          <w:sz w:val="32"/>
          <w:szCs w:val="32"/>
        </w:rPr>
        <w:t>Key Question</w:t>
      </w:r>
      <w:r w:rsidR="009A2160">
        <w:rPr>
          <w:b/>
          <w:sz w:val="32"/>
          <w:szCs w:val="32"/>
        </w:rPr>
        <w:t xml:space="preserve"> #3</w:t>
      </w:r>
      <w:r w:rsidRPr="00707A8B">
        <w:rPr>
          <w:b/>
          <w:sz w:val="32"/>
          <w:szCs w:val="32"/>
        </w:rPr>
        <w:t>:</w:t>
      </w:r>
    </w:p>
    <w:p w:rsidR="00A646B9" w:rsidRPr="00707A8B" w:rsidRDefault="00A646B9" w:rsidP="00A646B9">
      <w:pPr>
        <w:rPr>
          <w:b/>
          <w:sz w:val="32"/>
          <w:szCs w:val="32"/>
        </w:rPr>
      </w:pPr>
      <w:r>
        <w:rPr>
          <w:b/>
          <w:sz w:val="32"/>
          <w:szCs w:val="32"/>
        </w:rPr>
        <w:t>(Referenced Area of Manual &amp; Question Number)</w:t>
      </w:r>
      <w:r w:rsidRPr="00707A8B">
        <w:rPr>
          <w:b/>
          <w:sz w:val="32"/>
          <w:szCs w:val="32"/>
        </w:rPr>
        <w:t>:</w:t>
      </w:r>
    </w:p>
    <w:p w:rsidR="00707A8B" w:rsidRDefault="00707A8B" w:rsidP="00707A8B">
      <w:pPr>
        <w:rPr>
          <w:sz w:val="32"/>
          <w:szCs w:val="32"/>
        </w:rPr>
      </w:pPr>
    </w:p>
    <w:p w:rsidR="00707A8B" w:rsidRDefault="00707A8B" w:rsidP="00707A8B">
      <w:pPr>
        <w:rPr>
          <w:sz w:val="32"/>
          <w:szCs w:val="32"/>
        </w:rPr>
      </w:pPr>
    </w:p>
    <w:p w:rsidR="00A646B9" w:rsidRDefault="00707A8B" w:rsidP="00A646B9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Potential </w:t>
      </w:r>
      <w:r w:rsidR="0055678C">
        <w:rPr>
          <w:sz w:val="32"/>
          <w:szCs w:val="32"/>
        </w:rPr>
        <w:t xml:space="preserve">Factors or </w:t>
      </w:r>
      <w:r>
        <w:rPr>
          <w:sz w:val="32"/>
          <w:szCs w:val="32"/>
        </w:rPr>
        <w:t>Considerations:</w:t>
      </w:r>
    </w:p>
    <w:p w:rsidR="00707A8B" w:rsidRDefault="00707A8B" w:rsidP="00707A8B">
      <w:pPr>
        <w:rPr>
          <w:sz w:val="32"/>
          <w:szCs w:val="32"/>
        </w:rPr>
      </w:pPr>
    </w:p>
    <w:p w:rsidR="00707A8B" w:rsidRDefault="00707A8B" w:rsidP="00707A8B">
      <w:pPr>
        <w:rPr>
          <w:sz w:val="32"/>
          <w:szCs w:val="32"/>
        </w:rPr>
      </w:pPr>
    </w:p>
    <w:p w:rsidR="00707A8B" w:rsidRPr="00707A8B" w:rsidRDefault="00707A8B" w:rsidP="00707A8B">
      <w:pPr>
        <w:rPr>
          <w:b/>
          <w:sz w:val="32"/>
          <w:szCs w:val="32"/>
        </w:rPr>
      </w:pPr>
      <w:r w:rsidRPr="00707A8B">
        <w:rPr>
          <w:b/>
          <w:sz w:val="32"/>
          <w:szCs w:val="32"/>
        </w:rPr>
        <w:t>Key Question</w:t>
      </w:r>
      <w:r w:rsidR="009A2160">
        <w:rPr>
          <w:b/>
          <w:sz w:val="32"/>
          <w:szCs w:val="32"/>
        </w:rPr>
        <w:t xml:space="preserve"> #4</w:t>
      </w:r>
      <w:bookmarkStart w:id="0" w:name="_GoBack"/>
      <w:bookmarkEnd w:id="0"/>
      <w:r w:rsidRPr="00707A8B">
        <w:rPr>
          <w:b/>
          <w:sz w:val="32"/>
          <w:szCs w:val="32"/>
        </w:rPr>
        <w:t>:</w:t>
      </w:r>
    </w:p>
    <w:p w:rsidR="00A646B9" w:rsidRPr="00707A8B" w:rsidRDefault="00A646B9" w:rsidP="00A646B9">
      <w:pPr>
        <w:rPr>
          <w:b/>
          <w:sz w:val="32"/>
          <w:szCs w:val="32"/>
        </w:rPr>
      </w:pPr>
      <w:r>
        <w:rPr>
          <w:b/>
          <w:sz w:val="32"/>
          <w:szCs w:val="32"/>
        </w:rPr>
        <w:t>(Referenced Area of Manual &amp; Question Number)</w:t>
      </w:r>
      <w:r w:rsidRPr="00707A8B">
        <w:rPr>
          <w:b/>
          <w:sz w:val="32"/>
          <w:szCs w:val="32"/>
        </w:rPr>
        <w:t>:</w:t>
      </w:r>
    </w:p>
    <w:p w:rsidR="00707A8B" w:rsidRDefault="00707A8B" w:rsidP="00707A8B">
      <w:pPr>
        <w:rPr>
          <w:sz w:val="32"/>
          <w:szCs w:val="32"/>
        </w:rPr>
      </w:pPr>
    </w:p>
    <w:p w:rsidR="00707A8B" w:rsidRDefault="00707A8B" w:rsidP="00707A8B">
      <w:pPr>
        <w:rPr>
          <w:sz w:val="32"/>
          <w:szCs w:val="32"/>
        </w:rPr>
      </w:pPr>
    </w:p>
    <w:p w:rsidR="00707A8B" w:rsidRPr="00707A8B" w:rsidRDefault="00707A8B" w:rsidP="00707A8B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Potential </w:t>
      </w:r>
      <w:r w:rsidR="0055678C">
        <w:rPr>
          <w:sz w:val="32"/>
          <w:szCs w:val="32"/>
        </w:rPr>
        <w:t xml:space="preserve">Factors or </w:t>
      </w:r>
      <w:r>
        <w:rPr>
          <w:sz w:val="32"/>
          <w:szCs w:val="32"/>
        </w:rPr>
        <w:t>Considerations:</w:t>
      </w:r>
    </w:p>
    <w:sectPr w:rsidR="00707A8B" w:rsidRPr="00707A8B" w:rsidSect="00265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8B"/>
    <w:rsid w:val="0026583B"/>
    <w:rsid w:val="0055678C"/>
    <w:rsid w:val="00707A8B"/>
    <w:rsid w:val="00867BDA"/>
    <w:rsid w:val="009A2160"/>
    <w:rsid w:val="00A646B9"/>
    <w:rsid w:val="00AC0765"/>
    <w:rsid w:val="00D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E7D77"/>
  <w15:chartTrackingRefBased/>
  <w15:docId w15:val="{DA2D1330-C4FC-B54D-B5DB-6FC1EB89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Higgins</dc:creator>
  <cp:keywords/>
  <dc:description/>
  <cp:lastModifiedBy>Gary Higgins</cp:lastModifiedBy>
  <cp:revision>5</cp:revision>
  <dcterms:created xsi:type="dcterms:W3CDTF">2020-06-23T19:22:00Z</dcterms:created>
  <dcterms:modified xsi:type="dcterms:W3CDTF">2021-07-11T20:06:00Z</dcterms:modified>
</cp:coreProperties>
</file>