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D8A7D" w14:textId="120025B2" w:rsidR="00FA2AB4" w:rsidRDefault="00FA2AB4" w:rsidP="00FA2AB4">
      <w:pPr>
        <w:spacing w:after="0" w:line="240" w:lineRule="auto"/>
        <w:rPr>
          <w:rFonts w:ascii="Times New Roman" w:hAnsi="Times New Roman" w:cs="Times New Roman"/>
          <w:b/>
          <w:bCs/>
          <w:sz w:val="24"/>
          <w:szCs w:val="24"/>
        </w:rPr>
      </w:pPr>
      <w:r w:rsidRPr="0095563A">
        <w:rPr>
          <w:rFonts w:ascii="Times New Roman" w:hAnsi="Times New Roman" w:cs="Times New Roman"/>
          <w:b/>
          <w:bCs/>
          <w:sz w:val="24"/>
          <w:szCs w:val="24"/>
        </w:rPr>
        <w:t>For Immediate Release</w:t>
      </w:r>
    </w:p>
    <w:p w14:paraId="2AB2D350" w14:textId="7D00B433" w:rsidR="00AE3049" w:rsidRPr="00AE3049" w:rsidRDefault="00AE3049" w:rsidP="00FA2AB4">
      <w:pPr>
        <w:spacing w:after="0" w:line="240" w:lineRule="auto"/>
        <w:rPr>
          <w:rFonts w:ascii="Times New Roman" w:hAnsi="Times New Roman" w:cs="Times New Roman"/>
          <w:color w:val="FF0000"/>
          <w:sz w:val="24"/>
          <w:szCs w:val="24"/>
        </w:rPr>
      </w:pPr>
      <w:r w:rsidRPr="00AE3049">
        <w:rPr>
          <w:rFonts w:ascii="Times New Roman" w:hAnsi="Times New Roman" w:cs="Times New Roman"/>
          <w:color w:val="FF0000"/>
          <w:sz w:val="24"/>
          <w:szCs w:val="24"/>
        </w:rPr>
        <w:t>[Date]</w:t>
      </w:r>
    </w:p>
    <w:p w14:paraId="36F6A3EB" w14:textId="77777777" w:rsidR="00BE19D7" w:rsidRPr="0095563A" w:rsidRDefault="00BE19D7" w:rsidP="00FA2AB4">
      <w:pPr>
        <w:spacing w:after="0" w:line="240" w:lineRule="auto"/>
        <w:rPr>
          <w:rFonts w:ascii="Times New Roman" w:hAnsi="Times New Roman" w:cs="Times New Roman"/>
          <w:b/>
          <w:bCs/>
          <w:sz w:val="24"/>
          <w:szCs w:val="24"/>
        </w:rPr>
      </w:pPr>
    </w:p>
    <w:p w14:paraId="2EFB454A" w14:textId="77777777" w:rsidR="00FA2AB4" w:rsidRPr="0095563A" w:rsidRDefault="00FA2AB4" w:rsidP="00FA2AB4">
      <w:pPr>
        <w:spacing w:after="0" w:line="240" w:lineRule="auto"/>
        <w:rPr>
          <w:rFonts w:ascii="Times New Roman" w:hAnsi="Times New Roman" w:cs="Times New Roman"/>
          <w:b/>
          <w:bCs/>
          <w:sz w:val="24"/>
          <w:szCs w:val="24"/>
        </w:rPr>
      </w:pPr>
      <w:r w:rsidRPr="0095563A">
        <w:rPr>
          <w:rFonts w:ascii="Times New Roman" w:hAnsi="Times New Roman" w:cs="Times New Roman"/>
          <w:b/>
          <w:bCs/>
          <w:sz w:val="24"/>
          <w:szCs w:val="24"/>
        </w:rPr>
        <w:t>For More Information:</w:t>
      </w:r>
    </w:p>
    <w:p w14:paraId="44CCED22" w14:textId="4A37CE6E" w:rsidR="00FA2AB4" w:rsidRPr="00D31167" w:rsidRDefault="00D31167" w:rsidP="00FA2AB4">
      <w:pPr>
        <w:spacing w:after="0" w:line="240" w:lineRule="auto"/>
        <w:rPr>
          <w:rFonts w:ascii="Times New Roman" w:hAnsi="Times New Roman" w:cs="Times New Roman"/>
          <w:color w:val="FF0000"/>
          <w:sz w:val="24"/>
          <w:szCs w:val="24"/>
        </w:rPr>
      </w:pPr>
      <w:r w:rsidRPr="00D31167">
        <w:rPr>
          <w:rFonts w:ascii="Times New Roman" w:hAnsi="Times New Roman" w:cs="Times New Roman"/>
          <w:color w:val="FF0000"/>
          <w:sz w:val="24"/>
          <w:szCs w:val="24"/>
        </w:rPr>
        <w:t>[Bank Contact Information]</w:t>
      </w:r>
    </w:p>
    <w:p w14:paraId="04B2196E" w14:textId="77777777" w:rsidR="00FA2AB4" w:rsidRPr="0095563A" w:rsidRDefault="00FA2AB4" w:rsidP="00FA2AB4">
      <w:pPr>
        <w:spacing w:after="0" w:line="240" w:lineRule="auto"/>
        <w:rPr>
          <w:rFonts w:ascii="Times New Roman" w:hAnsi="Times New Roman" w:cs="Times New Roman"/>
          <w:b/>
          <w:sz w:val="24"/>
          <w:szCs w:val="24"/>
        </w:rPr>
      </w:pPr>
    </w:p>
    <w:p w14:paraId="3F864FE7" w14:textId="77777777" w:rsidR="00FA2AB4" w:rsidRPr="0095563A" w:rsidRDefault="00FA2AB4" w:rsidP="00FA2AB4">
      <w:pPr>
        <w:spacing w:after="0" w:line="240" w:lineRule="auto"/>
        <w:rPr>
          <w:rFonts w:ascii="Times New Roman" w:hAnsi="Times New Roman" w:cs="Times New Roman"/>
          <w:b/>
          <w:sz w:val="24"/>
          <w:szCs w:val="24"/>
        </w:rPr>
      </w:pPr>
    </w:p>
    <w:p w14:paraId="1EB41A93" w14:textId="5DD20157" w:rsidR="00FA2AB4" w:rsidRPr="0095563A" w:rsidRDefault="00D31167" w:rsidP="00FA2AB4">
      <w:pPr>
        <w:autoSpaceDE w:val="0"/>
        <w:autoSpaceDN w:val="0"/>
        <w:adjustRightInd w:val="0"/>
        <w:spacing w:after="0" w:line="240" w:lineRule="auto"/>
        <w:jc w:val="center"/>
        <w:rPr>
          <w:rFonts w:ascii="Times New Roman" w:hAnsi="Times New Roman" w:cs="Times New Roman"/>
          <w:sz w:val="24"/>
          <w:szCs w:val="24"/>
        </w:rPr>
      </w:pPr>
      <w:r w:rsidRPr="00D31167">
        <w:rPr>
          <w:rFonts w:ascii="Times New Roman" w:hAnsi="Times New Roman" w:cs="Times New Roman"/>
          <w:b/>
          <w:color w:val="FF0000"/>
          <w:sz w:val="24"/>
          <w:szCs w:val="24"/>
          <w:u w:val="single"/>
        </w:rPr>
        <w:t>[Bank Name]</w:t>
      </w:r>
      <w:r w:rsidR="0095563A" w:rsidRPr="0095563A">
        <w:rPr>
          <w:rFonts w:ascii="Times New Roman" w:hAnsi="Times New Roman" w:cs="Times New Roman"/>
          <w:b/>
          <w:sz w:val="24"/>
          <w:szCs w:val="24"/>
          <w:u w:val="single"/>
        </w:rPr>
        <w:t xml:space="preserve"> Celebrate</w:t>
      </w:r>
      <w:r>
        <w:rPr>
          <w:rFonts w:ascii="Times New Roman" w:hAnsi="Times New Roman" w:cs="Times New Roman"/>
          <w:b/>
          <w:sz w:val="24"/>
          <w:szCs w:val="24"/>
          <w:u w:val="single"/>
        </w:rPr>
        <w:t>s</w:t>
      </w:r>
      <w:r w:rsidR="00FA2AB4" w:rsidRPr="0095563A">
        <w:rPr>
          <w:rFonts w:ascii="Times New Roman" w:hAnsi="Times New Roman" w:cs="Times New Roman"/>
          <w:b/>
          <w:sz w:val="24"/>
          <w:szCs w:val="24"/>
          <w:u w:val="single"/>
        </w:rPr>
        <w:t xml:space="preserve"> Financial Literacy Month</w:t>
      </w:r>
      <w:r w:rsidR="0095563A" w:rsidRPr="0095563A">
        <w:rPr>
          <w:rFonts w:ascii="Times New Roman" w:hAnsi="Times New Roman" w:cs="Times New Roman"/>
          <w:b/>
          <w:sz w:val="24"/>
          <w:szCs w:val="24"/>
          <w:u w:val="single"/>
        </w:rPr>
        <w:t xml:space="preserve"> in April with </w:t>
      </w:r>
      <w:r w:rsidR="0095563A" w:rsidRPr="0095563A">
        <w:rPr>
          <w:rFonts w:ascii="Times New Roman" w:hAnsi="Times New Roman" w:cs="Times New Roman"/>
          <w:b/>
          <w:sz w:val="24"/>
          <w:szCs w:val="24"/>
          <w:u w:val="single"/>
        </w:rPr>
        <w:br/>
      </w:r>
      <w:r w:rsidR="0095563A">
        <w:rPr>
          <w:rFonts w:ascii="Times New Roman" w:hAnsi="Times New Roman" w:cs="Times New Roman"/>
          <w:b/>
          <w:sz w:val="24"/>
          <w:szCs w:val="24"/>
          <w:u w:val="single"/>
        </w:rPr>
        <w:t>Financial</w:t>
      </w:r>
      <w:r w:rsidR="0095563A" w:rsidRPr="0095563A">
        <w:rPr>
          <w:rFonts w:ascii="Times New Roman" w:hAnsi="Times New Roman" w:cs="Times New Roman"/>
          <w:b/>
          <w:sz w:val="24"/>
          <w:szCs w:val="24"/>
          <w:u w:val="single"/>
        </w:rPr>
        <w:t xml:space="preserve"> Tips for All Ages</w:t>
      </w:r>
    </w:p>
    <w:p w14:paraId="7E6C4214" w14:textId="77777777" w:rsidR="00FA2AB4" w:rsidRPr="0095563A" w:rsidRDefault="00FA2AB4" w:rsidP="00FA2AB4">
      <w:pPr>
        <w:spacing w:after="0" w:line="240" w:lineRule="auto"/>
        <w:jc w:val="center"/>
        <w:rPr>
          <w:rFonts w:ascii="Times New Roman" w:hAnsi="Times New Roman" w:cs="Times New Roman"/>
          <w:sz w:val="24"/>
          <w:szCs w:val="24"/>
        </w:rPr>
      </w:pPr>
    </w:p>
    <w:p w14:paraId="1A3000D0" w14:textId="56139A35" w:rsidR="00E23657" w:rsidRPr="0095563A" w:rsidRDefault="00D31167" w:rsidP="00E23657">
      <w:pPr>
        <w:pStyle w:val="BodyText"/>
        <w:spacing w:line="360" w:lineRule="auto"/>
        <w:rPr>
          <w:szCs w:val="24"/>
        </w:rPr>
      </w:pPr>
      <w:r w:rsidRPr="00D31167">
        <w:rPr>
          <w:color w:val="FF0000"/>
          <w:szCs w:val="24"/>
        </w:rPr>
        <w:t>[Date]</w:t>
      </w:r>
      <w:r w:rsidR="00FA2AB4" w:rsidRPr="0095563A">
        <w:rPr>
          <w:szCs w:val="24"/>
        </w:rPr>
        <w:t xml:space="preserve"> – </w:t>
      </w:r>
      <w:r w:rsidRPr="00D31167">
        <w:rPr>
          <w:color w:val="FF0000"/>
          <w:szCs w:val="24"/>
        </w:rPr>
        <w:t>[Bank Name]</w:t>
      </w:r>
      <w:r>
        <w:rPr>
          <w:szCs w:val="24"/>
        </w:rPr>
        <w:t xml:space="preserve"> </w:t>
      </w:r>
      <w:r w:rsidR="00E23657" w:rsidRPr="0095563A">
        <w:rPr>
          <w:szCs w:val="24"/>
        </w:rPr>
        <w:t xml:space="preserve">will join </w:t>
      </w:r>
      <w:r>
        <w:rPr>
          <w:szCs w:val="24"/>
        </w:rPr>
        <w:t xml:space="preserve">banks across Virginia, </w:t>
      </w:r>
      <w:r w:rsidR="00E23657" w:rsidRPr="0095563A">
        <w:rPr>
          <w:szCs w:val="24"/>
        </w:rPr>
        <w:t xml:space="preserve">government agencies, educational institutions, trade associations, </w:t>
      </w:r>
      <w:proofErr w:type="gramStart"/>
      <w:r w:rsidR="00E23657" w:rsidRPr="0095563A">
        <w:rPr>
          <w:szCs w:val="24"/>
        </w:rPr>
        <w:t>corporations</w:t>
      </w:r>
      <w:proofErr w:type="gramEnd"/>
      <w:r w:rsidR="00E23657" w:rsidRPr="0095563A">
        <w:rPr>
          <w:szCs w:val="24"/>
        </w:rPr>
        <w:t xml:space="preserve"> and sponsors of education programs to promote Financial </w:t>
      </w:r>
      <w:r w:rsidR="001D2831" w:rsidRPr="0095563A">
        <w:rPr>
          <w:szCs w:val="24"/>
        </w:rPr>
        <w:t>Literacy</w:t>
      </w:r>
      <w:r w:rsidR="00E23657" w:rsidRPr="0095563A">
        <w:rPr>
          <w:szCs w:val="24"/>
        </w:rPr>
        <w:t xml:space="preserve"> Month throughout the month of April </w:t>
      </w:r>
      <w:r w:rsidR="00AE3049">
        <w:rPr>
          <w:szCs w:val="24"/>
        </w:rPr>
        <w:t>2022</w:t>
      </w:r>
      <w:r w:rsidR="00E23657" w:rsidRPr="0095563A">
        <w:rPr>
          <w:szCs w:val="24"/>
        </w:rPr>
        <w:t>.</w:t>
      </w:r>
    </w:p>
    <w:p w14:paraId="4367F8B5" w14:textId="373217A7" w:rsidR="001D2831" w:rsidRPr="0095563A" w:rsidRDefault="00FA2AB4" w:rsidP="00BA361E">
      <w:pPr>
        <w:autoSpaceDE w:val="0"/>
        <w:autoSpaceDN w:val="0"/>
        <w:adjustRightInd w:val="0"/>
        <w:spacing w:after="0" w:line="360" w:lineRule="auto"/>
        <w:ind w:firstLine="720"/>
        <w:jc w:val="both"/>
        <w:rPr>
          <w:rFonts w:ascii="Times New Roman" w:hAnsi="Times New Roman" w:cs="Times New Roman"/>
          <w:sz w:val="24"/>
          <w:szCs w:val="24"/>
        </w:rPr>
      </w:pPr>
      <w:r w:rsidRPr="0095563A">
        <w:rPr>
          <w:rFonts w:ascii="Times New Roman" w:hAnsi="Times New Roman" w:cs="Times New Roman"/>
          <w:sz w:val="24"/>
          <w:szCs w:val="24"/>
        </w:rPr>
        <w:t xml:space="preserve">Bankers’ main focus this month is </w:t>
      </w:r>
      <w:r w:rsidR="00D31167" w:rsidRPr="00D31167">
        <w:rPr>
          <w:rFonts w:ascii="Times New Roman" w:hAnsi="Times New Roman" w:cs="Times New Roman"/>
          <w:color w:val="FF0000"/>
          <w:sz w:val="24"/>
          <w:szCs w:val="24"/>
        </w:rPr>
        <w:t>[</w:t>
      </w:r>
      <w:hyperlink r:id="rId5" w:history="1">
        <w:r w:rsidRPr="00D31167">
          <w:rPr>
            <w:rStyle w:val="Hyperlink"/>
            <w:rFonts w:ascii="Times New Roman" w:hAnsi="Times New Roman" w:cs="Times New Roman"/>
            <w:color w:val="FF0000"/>
            <w:sz w:val="24"/>
            <w:szCs w:val="24"/>
          </w:rPr>
          <w:t xml:space="preserve">Teach Children to Save </w:t>
        </w:r>
        <w:r w:rsidR="00351085" w:rsidRPr="00D31167">
          <w:rPr>
            <w:rStyle w:val="Hyperlink"/>
            <w:rFonts w:ascii="Times New Roman" w:hAnsi="Times New Roman" w:cs="Times New Roman"/>
            <w:color w:val="FF0000"/>
            <w:sz w:val="24"/>
            <w:szCs w:val="24"/>
          </w:rPr>
          <w:t>(TCTS)</w:t>
        </w:r>
      </w:hyperlink>
      <w:r w:rsidRPr="00D31167">
        <w:rPr>
          <w:rFonts w:ascii="Times New Roman" w:hAnsi="Times New Roman" w:cs="Times New Roman"/>
          <w:color w:val="FF0000"/>
          <w:sz w:val="24"/>
          <w:szCs w:val="24"/>
        </w:rPr>
        <w:t xml:space="preserve">. </w:t>
      </w:r>
      <w:r w:rsidR="00FB6BAE" w:rsidRPr="00D31167">
        <w:rPr>
          <w:rFonts w:ascii="Times New Roman" w:hAnsi="Times New Roman" w:cs="Times New Roman"/>
          <w:color w:val="FF0000"/>
          <w:sz w:val="24"/>
          <w:szCs w:val="24"/>
        </w:rPr>
        <w:t>Teach Children to Save is an annual awareness</w:t>
      </w:r>
      <w:r w:rsidR="00B015FD" w:rsidRPr="00D31167">
        <w:rPr>
          <w:rFonts w:ascii="Times New Roman" w:hAnsi="Times New Roman" w:cs="Times New Roman"/>
          <w:color w:val="FF0000"/>
          <w:sz w:val="24"/>
          <w:szCs w:val="24"/>
        </w:rPr>
        <w:t xml:space="preserve"> program through which </w:t>
      </w:r>
      <w:r w:rsidR="00FB6BAE" w:rsidRPr="00D31167">
        <w:rPr>
          <w:rFonts w:ascii="Times New Roman" w:hAnsi="Times New Roman" w:cs="Times New Roman"/>
          <w:color w:val="FF0000"/>
          <w:sz w:val="24"/>
          <w:szCs w:val="24"/>
        </w:rPr>
        <w:t xml:space="preserve">bankers demonstrate their community commitment by teaching young people about the value of saving. </w:t>
      </w:r>
      <w:r w:rsidR="00D31167" w:rsidRPr="00D31167">
        <w:rPr>
          <w:rFonts w:ascii="Times New Roman" w:hAnsi="Times New Roman" w:cs="Times New Roman"/>
          <w:color w:val="FF0000"/>
          <w:sz w:val="24"/>
          <w:szCs w:val="24"/>
        </w:rPr>
        <w:t>Bankers</w:t>
      </w:r>
      <w:r w:rsidR="00FB6BAE" w:rsidRPr="00D31167">
        <w:rPr>
          <w:rFonts w:ascii="Times New Roman" w:hAnsi="Times New Roman" w:cs="Times New Roman"/>
          <w:color w:val="FF0000"/>
          <w:sz w:val="24"/>
          <w:szCs w:val="24"/>
        </w:rPr>
        <w:t xml:space="preserve"> use their real-world knowledge and professional skills to encourage young people to start </w:t>
      </w:r>
      <w:r w:rsidR="00B015FD" w:rsidRPr="00D31167">
        <w:rPr>
          <w:rFonts w:ascii="Times New Roman" w:hAnsi="Times New Roman" w:cs="Times New Roman"/>
          <w:color w:val="FF0000"/>
          <w:sz w:val="24"/>
          <w:szCs w:val="24"/>
        </w:rPr>
        <w:t xml:space="preserve">saving at a </w:t>
      </w:r>
      <w:r w:rsidR="00FB6BAE" w:rsidRPr="00D31167">
        <w:rPr>
          <w:rFonts w:ascii="Times New Roman" w:hAnsi="Times New Roman" w:cs="Times New Roman"/>
          <w:color w:val="FF0000"/>
          <w:sz w:val="24"/>
          <w:szCs w:val="24"/>
        </w:rPr>
        <w:t>young</w:t>
      </w:r>
      <w:r w:rsidR="00B015FD" w:rsidRPr="00D31167">
        <w:rPr>
          <w:rFonts w:ascii="Times New Roman" w:hAnsi="Times New Roman" w:cs="Times New Roman"/>
          <w:color w:val="FF0000"/>
          <w:sz w:val="24"/>
          <w:szCs w:val="24"/>
        </w:rPr>
        <w:t xml:space="preserve"> age</w:t>
      </w:r>
      <w:r w:rsidR="00D31167">
        <w:rPr>
          <w:rFonts w:ascii="Times New Roman" w:hAnsi="Times New Roman" w:cs="Times New Roman"/>
          <w:color w:val="FF0000"/>
          <w:sz w:val="24"/>
          <w:szCs w:val="24"/>
        </w:rPr>
        <w:t xml:space="preserve"> </w:t>
      </w:r>
      <w:r w:rsidR="00D31167" w:rsidRPr="00D5687B">
        <w:rPr>
          <w:rFonts w:ascii="Times New Roman" w:hAnsi="Times New Roman" w:cs="Times New Roman"/>
          <w:i/>
          <w:iCs/>
          <w:color w:val="FF0000"/>
          <w:sz w:val="24"/>
          <w:szCs w:val="24"/>
        </w:rPr>
        <w:t>OR adjust for what your bank will focus on during the month of April</w:t>
      </w:r>
      <w:r w:rsidR="00D31167" w:rsidRPr="00D31167">
        <w:rPr>
          <w:rFonts w:ascii="Times New Roman" w:hAnsi="Times New Roman" w:cs="Times New Roman"/>
          <w:color w:val="FF0000"/>
          <w:sz w:val="24"/>
          <w:szCs w:val="24"/>
        </w:rPr>
        <w:t>]</w:t>
      </w:r>
      <w:r w:rsidR="00FB6BAE" w:rsidRPr="00D31167">
        <w:rPr>
          <w:rFonts w:ascii="Times New Roman" w:hAnsi="Times New Roman" w:cs="Times New Roman"/>
          <w:color w:val="FF0000"/>
          <w:sz w:val="24"/>
          <w:szCs w:val="24"/>
        </w:rPr>
        <w:t>.</w:t>
      </w:r>
      <w:r w:rsidRPr="00D31167">
        <w:rPr>
          <w:rFonts w:ascii="Times New Roman" w:hAnsi="Times New Roman" w:cs="Times New Roman"/>
          <w:color w:val="FF0000"/>
          <w:sz w:val="24"/>
          <w:szCs w:val="24"/>
        </w:rPr>
        <w:t xml:space="preserve"> </w:t>
      </w:r>
    </w:p>
    <w:p w14:paraId="6889A52A" w14:textId="6131A8B6" w:rsidR="0095563A" w:rsidRPr="0095563A" w:rsidRDefault="0095563A" w:rsidP="0095563A">
      <w:pPr>
        <w:spacing w:after="0" w:line="360" w:lineRule="auto"/>
        <w:ind w:firstLine="720"/>
        <w:rPr>
          <w:rFonts w:ascii="Times New Roman" w:hAnsi="Times New Roman" w:cs="Times New Roman"/>
          <w:sz w:val="24"/>
          <w:szCs w:val="24"/>
        </w:rPr>
      </w:pPr>
      <w:r w:rsidRPr="0095563A">
        <w:rPr>
          <w:rFonts w:ascii="Times New Roman" w:hAnsi="Times New Roman" w:cs="Times New Roman"/>
          <w:sz w:val="24"/>
          <w:szCs w:val="24"/>
        </w:rPr>
        <w:t>“Familiarizing students with financial education fundamentals at an early age puts them on a path to becoming smart money-managing adults,” said</w:t>
      </w:r>
      <w:r w:rsidRPr="00D31167">
        <w:rPr>
          <w:rFonts w:ascii="Times New Roman" w:hAnsi="Times New Roman" w:cs="Times New Roman"/>
          <w:color w:val="FF0000"/>
          <w:sz w:val="24"/>
          <w:szCs w:val="24"/>
        </w:rPr>
        <w:t xml:space="preserve"> </w:t>
      </w:r>
      <w:r w:rsidR="00D31167" w:rsidRPr="00D31167">
        <w:rPr>
          <w:rFonts w:ascii="Times New Roman" w:hAnsi="Times New Roman" w:cs="Times New Roman"/>
          <w:color w:val="FF0000"/>
          <w:sz w:val="24"/>
          <w:szCs w:val="24"/>
        </w:rPr>
        <w:t>[bank executive name and title]</w:t>
      </w:r>
      <w:r w:rsidRPr="0095563A">
        <w:rPr>
          <w:rFonts w:ascii="Times New Roman" w:hAnsi="Times New Roman" w:cs="Times New Roman"/>
          <w:sz w:val="24"/>
          <w:szCs w:val="24"/>
        </w:rPr>
        <w:t>.  “</w:t>
      </w:r>
      <w:r w:rsidR="00D31167">
        <w:rPr>
          <w:rFonts w:ascii="Times New Roman" w:hAnsi="Times New Roman" w:cs="Times New Roman"/>
          <w:sz w:val="24"/>
          <w:szCs w:val="24"/>
        </w:rPr>
        <w:t>Financial Literacy Month</w:t>
      </w:r>
      <w:r w:rsidRPr="0095563A">
        <w:rPr>
          <w:rFonts w:ascii="Times New Roman" w:hAnsi="Times New Roman" w:cs="Times New Roman"/>
          <w:sz w:val="24"/>
          <w:szCs w:val="24"/>
        </w:rPr>
        <w:t xml:space="preserve"> is a great opportunity for us to share our passion for financial education and improve our local community</w:t>
      </w:r>
      <w:r w:rsidR="00D5687B">
        <w:rPr>
          <w:rFonts w:ascii="Times New Roman" w:hAnsi="Times New Roman" w:cs="Times New Roman"/>
          <w:sz w:val="24"/>
          <w:szCs w:val="24"/>
        </w:rPr>
        <w:t>, especially during challenging times like these</w:t>
      </w:r>
      <w:r w:rsidRPr="0095563A">
        <w:rPr>
          <w:rFonts w:ascii="Times New Roman" w:hAnsi="Times New Roman" w:cs="Times New Roman"/>
          <w:sz w:val="24"/>
          <w:szCs w:val="24"/>
        </w:rPr>
        <w:t xml:space="preserve">.” </w:t>
      </w:r>
    </w:p>
    <w:p w14:paraId="03922A55" w14:textId="47AFE558" w:rsidR="0095563A" w:rsidRPr="0095563A" w:rsidRDefault="00D31167" w:rsidP="0095563A">
      <w:pPr>
        <w:spacing w:line="360" w:lineRule="auto"/>
        <w:ind w:firstLine="720"/>
        <w:rPr>
          <w:rFonts w:ascii="Times New Roman" w:hAnsi="Times New Roman" w:cs="Times New Roman"/>
          <w:sz w:val="24"/>
          <w:szCs w:val="24"/>
        </w:rPr>
      </w:pPr>
      <w:r w:rsidRPr="00D31167">
        <w:rPr>
          <w:rFonts w:ascii="Times New Roman" w:hAnsi="Times New Roman" w:cs="Times New Roman"/>
          <w:color w:val="FF0000"/>
          <w:sz w:val="24"/>
          <w:szCs w:val="24"/>
        </w:rPr>
        <w:t>[Bank name]</w:t>
      </w:r>
      <w:r w:rsidR="0095563A" w:rsidRPr="00D31167">
        <w:rPr>
          <w:rFonts w:ascii="Times New Roman" w:hAnsi="Times New Roman" w:cs="Times New Roman"/>
          <w:color w:val="FF0000"/>
          <w:sz w:val="24"/>
          <w:szCs w:val="24"/>
        </w:rPr>
        <w:t xml:space="preserve"> </w:t>
      </w:r>
      <w:r w:rsidR="0095563A" w:rsidRPr="0095563A">
        <w:rPr>
          <w:rFonts w:ascii="Times New Roman" w:hAnsi="Times New Roman" w:cs="Times New Roman"/>
          <w:sz w:val="24"/>
          <w:szCs w:val="24"/>
        </w:rPr>
        <w:t>offer</w:t>
      </w:r>
      <w:r>
        <w:rPr>
          <w:rFonts w:ascii="Times New Roman" w:hAnsi="Times New Roman" w:cs="Times New Roman"/>
          <w:sz w:val="24"/>
          <w:szCs w:val="24"/>
        </w:rPr>
        <w:t>s</w:t>
      </w:r>
      <w:r w:rsidR="0095563A" w:rsidRPr="0095563A">
        <w:rPr>
          <w:rFonts w:ascii="Times New Roman" w:hAnsi="Times New Roman" w:cs="Times New Roman"/>
          <w:sz w:val="24"/>
          <w:szCs w:val="24"/>
        </w:rPr>
        <w:t xml:space="preserve"> the following tips for money-savvy parents raising money-smart kids:</w:t>
      </w:r>
    </w:p>
    <w:p w14:paraId="196EABD7" w14:textId="261F4CDD" w:rsidR="0095563A" w:rsidRPr="0095563A" w:rsidRDefault="0095563A" w:rsidP="0095563A">
      <w:pPr>
        <w:numPr>
          <w:ilvl w:val="0"/>
          <w:numId w:val="4"/>
        </w:numPr>
        <w:spacing w:after="0" w:line="360" w:lineRule="auto"/>
        <w:rPr>
          <w:rFonts w:ascii="Times New Roman" w:hAnsi="Times New Roman" w:cs="Times New Roman"/>
          <w:sz w:val="24"/>
          <w:szCs w:val="24"/>
        </w:rPr>
      </w:pPr>
      <w:r w:rsidRPr="0095563A">
        <w:rPr>
          <w:rFonts w:ascii="Times New Roman" w:hAnsi="Times New Roman" w:cs="Times New Roman"/>
          <w:b/>
          <w:sz w:val="24"/>
          <w:szCs w:val="24"/>
        </w:rPr>
        <w:t>Set the example</w:t>
      </w:r>
      <w:r w:rsidRPr="0095563A">
        <w:rPr>
          <w:rFonts w:ascii="Times New Roman" w:hAnsi="Times New Roman" w:cs="Times New Roman"/>
          <w:sz w:val="24"/>
          <w:szCs w:val="24"/>
        </w:rPr>
        <w:t xml:space="preserve"> of a responsible money manager by paying bills on time, being a conscientious spender and an active saver. Children tend to emulate their parents' personal finance habits. </w:t>
      </w:r>
    </w:p>
    <w:p w14:paraId="45C309FB" w14:textId="19D48A50" w:rsidR="0095563A" w:rsidRPr="0095563A" w:rsidRDefault="0095563A" w:rsidP="0095563A">
      <w:pPr>
        <w:numPr>
          <w:ilvl w:val="0"/>
          <w:numId w:val="4"/>
        </w:numPr>
        <w:spacing w:after="0" w:line="360" w:lineRule="auto"/>
        <w:rPr>
          <w:rFonts w:ascii="Times New Roman" w:hAnsi="Times New Roman" w:cs="Times New Roman"/>
          <w:sz w:val="24"/>
          <w:szCs w:val="24"/>
        </w:rPr>
      </w:pPr>
      <w:r w:rsidRPr="0095563A">
        <w:rPr>
          <w:rFonts w:ascii="Times New Roman" w:hAnsi="Times New Roman" w:cs="Times New Roman"/>
          <w:b/>
          <w:sz w:val="24"/>
          <w:szCs w:val="24"/>
        </w:rPr>
        <w:t>Talk openly about money with your kids.</w:t>
      </w:r>
      <w:r w:rsidRPr="0095563A">
        <w:rPr>
          <w:rFonts w:ascii="Times New Roman" w:hAnsi="Times New Roman" w:cs="Times New Roman"/>
          <w:sz w:val="24"/>
          <w:szCs w:val="24"/>
        </w:rPr>
        <w:t xml:space="preserve"> Communicate your values and experiences with money. Encourage them to ask you questions and be prepared to answer them – even the tough ones. See this </w:t>
      </w:r>
      <w:hyperlink r:id="rId6" w:history="1">
        <w:r w:rsidRPr="0095563A">
          <w:rPr>
            <w:rStyle w:val="Hyperlink"/>
            <w:rFonts w:ascii="Times New Roman" w:hAnsi="Times New Roman" w:cs="Times New Roman"/>
            <w:sz w:val="24"/>
            <w:szCs w:val="24"/>
          </w:rPr>
          <w:t>list of eight ways to talk openly with your kids</w:t>
        </w:r>
      </w:hyperlink>
      <w:r w:rsidRPr="0095563A">
        <w:rPr>
          <w:rFonts w:ascii="Times New Roman" w:hAnsi="Times New Roman" w:cs="Times New Roman"/>
          <w:sz w:val="24"/>
          <w:szCs w:val="24"/>
        </w:rPr>
        <w:t xml:space="preserve"> about saving money.</w:t>
      </w:r>
    </w:p>
    <w:p w14:paraId="6662C8D5" w14:textId="77777777" w:rsidR="0095563A" w:rsidRPr="0095563A" w:rsidRDefault="0095563A" w:rsidP="0095563A">
      <w:pPr>
        <w:numPr>
          <w:ilvl w:val="0"/>
          <w:numId w:val="4"/>
        </w:numPr>
        <w:spacing w:after="0" w:line="360" w:lineRule="auto"/>
        <w:rPr>
          <w:rFonts w:ascii="Times New Roman" w:hAnsi="Times New Roman" w:cs="Times New Roman"/>
          <w:sz w:val="24"/>
          <w:szCs w:val="24"/>
        </w:rPr>
      </w:pPr>
      <w:r w:rsidRPr="0095563A">
        <w:rPr>
          <w:rFonts w:ascii="Times New Roman" w:hAnsi="Times New Roman" w:cs="Times New Roman"/>
          <w:b/>
          <w:sz w:val="24"/>
          <w:szCs w:val="24"/>
        </w:rPr>
        <w:t>Explain the difference between needs and wants</w:t>
      </w:r>
      <w:r w:rsidRPr="0095563A">
        <w:rPr>
          <w:rFonts w:ascii="Times New Roman" w:hAnsi="Times New Roman" w:cs="Times New Roman"/>
          <w:sz w:val="24"/>
          <w:szCs w:val="24"/>
        </w:rPr>
        <w:t>, the value of saving and budgeting and the consequences of not doing so.</w:t>
      </w:r>
    </w:p>
    <w:p w14:paraId="121318CD" w14:textId="77777777" w:rsidR="00AA3F2D" w:rsidRPr="00AA3F2D" w:rsidRDefault="00AA3F2D" w:rsidP="0095563A">
      <w:pPr>
        <w:numPr>
          <w:ilvl w:val="0"/>
          <w:numId w:val="4"/>
        </w:numPr>
        <w:spacing w:after="0" w:line="360" w:lineRule="auto"/>
        <w:rPr>
          <w:rFonts w:ascii="Times New Roman" w:hAnsi="Times New Roman" w:cs="Times New Roman"/>
          <w:sz w:val="24"/>
          <w:szCs w:val="24"/>
        </w:rPr>
      </w:pPr>
      <w:r w:rsidRPr="00AA3F2D">
        <w:rPr>
          <w:rFonts w:ascii="Times New Roman" w:hAnsi="Times New Roman" w:cs="Times New Roman"/>
          <w:b/>
          <w:sz w:val="24"/>
          <w:szCs w:val="24"/>
        </w:rPr>
        <w:lastRenderedPageBreak/>
        <w:t xml:space="preserve">Utilize your bank’s mobile and online banking features </w:t>
      </w:r>
      <w:r w:rsidRPr="00AA3F2D">
        <w:rPr>
          <w:rFonts w:ascii="Times New Roman" w:hAnsi="Times New Roman" w:cs="Times New Roman"/>
          <w:bCs/>
          <w:sz w:val="24"/>
          <w:szCs w:val="24"/>
        </w:rPr>
        <w:t>to do tasks such as depositing a check or checking your balance. Have your children follow along with you and explain to them why and how you are completing the task.</w:t>
      </w:r>
    </w:p>
    <w:p w14:paraId="2DAD56E4" w14:textId="45A2D005" w:rsidR="0095563A" w:rsidRPr="0095563A" w:rsidRDefault="0095563A" w:rsidP="0095563A">
      <w:pPr>
        <w:numPr>
          <w:ilvl w:val="0"/>
          <w:numId w:val="4"/>
        </w:numPr>
        <w:spacing w:after="0" w:line="360" w:lineRule="auto"/>
        <w:rPr>
          <w:rFonts w:ascii="Times New Roman" w:hAnsi="Times New Roman" w:cs="Times New Roman"/>
          <w:sz w:val="24"/>
          <w:szCs w:val="24"/>
        </w:rPr>
      </w:pPr>
      <w:r w:rsidRPr="0095563A">
        <w:rPr>
          <w:rFonts w:ascii="Times New Roman" w:hAnsi="Times New Roman" w:cs="Times New Roman"/>
          <w:b/>
          <w:sz w:val="24"/>
          <w:szCs w:val="24"/>
        </w:rPr>
        <w:t>Let friends and family know</w:t>
      </w:r>
      <w:r w:rsidRPr="0095563A">
        <w:rPr>
          <w:rFonts w:ascii="Times New Roman" w:hAnsi="Times New Roman" w:cs="Times New Roman"/>
          <w:sz w:val="24"/>
          <w:szCs w:val="24"/>
        </w:rPr>
        <w:t xml:space="preserve"> about your child’s savings goal.  They will be more likely to give cash for special occasions, which means more trips to the bank.</w:t>
      </w:r>
    </w:p>
    <w:p w14:paraId="6DEB2A63" w14:textId="07C8B788" w:rsidR="0095563A" w:rsidRPr="0095563A" w:rsidRDefault="0095563A" w:rsidP="0095563A">
      <w:pPr>
        <w:numPr>
          <w:ilvl w:val="0"/>
          <w:numId w:val="4"/>
        </w:numPr>
        <w:spacing w:after="0" w:line="360" w:lineRule="auto"/>
        <w:rPr>
          <w:rFonts w:ascii="Times New Roman" w:hAnsi="Times New Roman" w:cs="Times New Roman"/>
          <w:sz w:val="24"/>
          <w:szCs w:val="24"/>
        </w:rPr>
      </w:pPr>
      <w:r w:rsidRPr="0095563A">
        <w:rPr>
          <w:rFonts w:ascii="Times New Roman" w:hAnsi="Times New Roman" w:cs="Times New Roman"/>
          <w:b/>
          <w:sz w:val="24"/>
          <w:szCs w:val="24"/>
        </w:rPr>
        <w:t xml:space="preserve">Put the literacy in financial literacy. </w:t>
      </w:r>
      <w:r w:rsidRPr="0095563A">
        <w:rPr>
          <w:rFonts w:ascii="Times New Roman" w:hAnsi="Times New Roman" w:cs="Times New Roman"/>
          <w:sz w:val="24"/>
          <w:szCs w:val="24"/>
        </w:rPr>
        <w:t xml:space="preserve">Encourage your children to read books that cover various money concepts. Not only will they become strong readers, but they will be smart money managers, too. Click </w:t>
      </w:r>
      <w:hyperlink r:id="rId7" w:history="1">
        <w:r w:rsidRPr="00D5687B">
          <w:rPr>
            <w:rStyle w:val="Hyperlink"/>
            <w:rFonts w:ascii="Times New Roman" w:hAnsi="Times New Roman" w:cs="Times New Roman"/>
            <w:sz w:val="24"/>
            <w:szCs w:val="24"/>
          </w:rPr>
          <w:t>here</w:t>
        </w:r>
      </w:hyperlink>
      <w:r w:rsidRPr="0095563A">
        <w:rPr>
          <w:rFonts w:ascii="Times New Roman" w:hAnsi="Times New Roman" w:cs="Times New Roman"/>
          <w:sz w:val="24"/>
          <w:szCs w:val="24"/>
        </w:rPr>
        <w:t xml:space="preserve"> for a list of titles for all ages.  </w:t>
      </w:r>
    </w:p>
    <w:p w14:paraId="71C615B1" w14:textId="77777777" w:rsidR="0095563A" w:rsidRPr="0095563A" w:rsidRDefault="0095563A" w:rsidP="0095563A">
      <w:pPr>
        <w:numPr>
          <w:ilvl w:val="0"/>
          <w:numId w:val="4"/>
        </w:numPr>
        <w:spacing w:after="0" w:line="360" w:lineRule="auto"/>
        <w:rPr>
          <w:rFonts w:ascii="Times New Roman" w:hAnsi="Times New Roman" w:cs="Times New Roman"/>
          <w:sz w:val="24"/>
          <w:szCs w:val="24"/>
        </w:rPr>
      </w:pPr>
      <w:r w:rsidRPr="0095563A">
        <w:rPr>
          <w:rFonts w:ascii="Times New Roman" w:hAnsi="Times New Roman" w:cs="Times New Roman"/>
          <w:b/>
          <w:sz w:val="24"/>
          <w:szCs w:val="24"/>
        </w:rPr>
        <w:t>Engage your community.</w:t>
      </w:r>
      <w:r w:rsidRPr="0095563A">
        <w:rPr>
          <w:rFonts w:ascii="Times New Roman" w:hAnsi="Times New Roman" w:cs="Times New Roman"/>
          <w:sz w:val="24"/>
          <w:szCs w:val="24"/>
        </w:rPr>
        <w:t xml:space="preserve">  Many schools, banks and community organizations share your commitment to creating a money-savvy generation.  Engage a coalition of support to provide youth with the education they need to succeed.</w:t>
      </w:r>
    </w:p>
    <w:p w14:paraId="0B2D27CE" w14:textId="77777777" w:rsidR="000E05FF" w:rsidRDefault="000E05FF" w:rsidP="0095563A">
      <w:pPr>
        <w:spacing w:after="0" w:line="360" w:lineRule="auto"/>
        <w:ind w:firstLine="720"/>
        <w:jc w:val="both"/>
        <w:rPr>
          <w:rFonts w:ascii="Times New Roman" w:hAnsi="Times New Roman" w:cs="Times New Roman"/>
          <w:sz w:val="24"/>
          <w:szCs w:val="24"/>
        </w:rPr>
      </w:pPr>
    </w:p>
    <w:p w14:paraId="4DF4A13D" w14:textId="274E6E42" w:rsidR="00BD440A" w:rsidRPr="0095563A" w:rsidRDefault="000E05FF" w:rsidP="0095563A">
      <w:pPr>
        <w:spacing w:after="0" w:line="360" w:lineRule="auto"/>
        <w:ind w:firstLine="720"/>
        <w:jc w:val="both"/>
        <w:rPr>
          <w:rStyle w:val="bodycopy3"/>
          <w:rFonts w:ascii="Times New Roman" w:hAnsi="Times New Roman" w:cs="Times New Roman"/>
          <w:color w:val="auto"/>
          <w:sz w:val="24"/>
          <w:szCs w:val="24"/>
        </w:rPr>
      </w:pPr>
      <w:r w:rsidRPr="0095563A">
        <w:rPr>
          <w:rFonts w:ascii="Times New Roman" w:hAnsi="Times New Roman" w:cs="Times New Roman"/>
          <w:sz w:val="24"/>
          <w:szCs w:val="24"/>
        </w:rPr>
        <w:t xml:space="preserve">While April is a great time to focus on financial literacy, bankers encourage Virginians to think about money management all year. </w:t>
      </w:r>
      <w:r w:rsidR="00E23657" w:rsidRPr="0095563A">
        <w:rPr>
          <w:rFonts w:ascii="Times New Roman" w:hAnsi="Times New Roman" w:cs="Times New Roman"/>
          <w:sz w:val="24"/>
          <w:szCs w:val="24"/>
        </w:rPr>
        <w:t xml:space="preserve">It is essential to the Commonwealth that its citizenry be financially literate, responsible and able to properly manage money, credit, and debt. Fortunately, Virginia is </w:t>
      </w:r>
      <w:r w:rsidR="00D5687B" w:rsidRPr="00D5687B">
        <w:rPr>
          <w:rFonts w:ascii="Times New Roman" w:hAnsi="Times New Roman" w:cs="Times New Roman"/>
          <w:sz w:val="24"/>
          <w:szCs w:val="24"/>
        </w:rPr>
        <w:t>one of 25 states that requires an economics course in high school and one of 2</w:t>
      </w:r>
      <w:r w:rsidR="00AE3049">
        <w:rPr>
          <w:rFonts w:ascii="Times New Roman" w:hAnsi="Times New Roman" w:cs="Times New Roman"/>
          <w:sz w:val="24"/>
          <w:szCs w:val="24"/>
        </w:rPr>
        <w:t>3</w:t>
      </w:r>
      <w:r w:rsidR="00D5687B" w:rsidRPr="00D5687B">
        <w:rPr>
          <w:rFonts w:ascii="Times New Roman" w:hAnsi="Times New Roman" w:cs="Times New Roman"/>
          <w:sz w:val="24"/>
          <w:szCs w:val="24"/>
        </w:rPr>
        <w:t xml:space="preserve"> states that requires high school students to take a personal finance course</w:t>
      </w:r>
      <w:r w:rsidR="00AE3049">
        <w:rPr>
          <w:rFonts w:ascii="Times New Roman" w:hAnsi="Times New Roman" w:cs="Times New Roman"/>
          <w:sz w:val="24"/>
          <w:szCs w:val="24"/>
        </w:rPr>
        <w:t xml:space="preserve"> according to the </w:t>
      </w:r>
      <w:hyperlink r:id="rId8" w:history="1">
        <w:r w:rsidR="00AE3049" w:rsidRPr="00AE3049">
          <w:rPr>
            <w:rStyle w:val="Hyperlink"/>
            <w:rFonts w:ascii="Times New Roman" w:hAnsi="Times New Roman" w:cs="Times New Roman"/>
            <w:sz w:val="24"/>
            <w:szCs w:val="24"/>
          </w:rPr>
          <w:t>2022 Council for Economic Education Survey of the States</w:t>
        </w:r>
      </w:hyperlink>
      <w:r w:rsidR="00D5687B" w:rsidRPr="00D5687B">
        <w:rPr>
          <w:rFonts w:ascii="Times New Roman" w:hAnsi="Times New Roman" w:cs="Times New Roman"/>
          <w:sz w:val="24"/>
          <w:szCs w:val="24"/>
        </w:rPr>
        <w:t>.</w:t>
      </w:r>
      <w:r w:rsidR="00D5687B">
        <w:rPr>
          <w:rFonts w:ascii="Times New Roman" w:hAnsi="Times New Roman" w:cs="Times New Roman"/>
          <w:sz w:val="24"/>
          <w:szCs w:val="24"/>
        </w:rPr>
        <w:t xml:space="preserve"> </w:t>
      </w:r>
      <w:r w:rsidR="00E23657" w:rsidRPr="0095563A">
        <w:rPr>
          <w:rFonts w:ascii="Times New Roman" w:hAnsi="Times New Roman" w:cs="Times New Roman"/>
          <w:sz w:val="24"/>
          <w:szCs w:val="24"/>
        </w:rPr>
        <w:t xml:space="preserve">Virginia was also recognized as being one of the five states to receive an “A” in the </w:t>
      </w:r>
      <w:hyperlink r:id="rId9" w:history="1">
        <w:r w:rsidR="00E23657" w:rsidRPr="0095563A">
          <w:rPr>
            <w:rStyle w:val="Hyperlink"/>
            <w:rFonts w:ascii="Times New Roman" w:hAnsi="Times New Roman" w:cs="Times New Roman"/>
            <w:sz w:val="24"/>
            <w:szCs w:val="24"/>
          </w:rPr>
          <w:t>Champlain College Center for Financial Literacy’s 2017 National Report Card on State Efforts to Improve Financial Literacy in High Schools</w:t>
        </w:r>
      </w:hyperlink>
      <w:r w:rsidR="00E23657" w:rsidRPr="0095563A">
        <w:rPr>
          <w:rFonts w:ascii="Times New Roman" w:hAnsi="Times New Roman" w:cs="Times New Roman"/>
          <w:sz w:val="24"/>
          <w:szCs w:val="24"/>
        </w:rPr>
        <w:t>.</w:t>
      </w:r>
    </w:p>
    <w:p w14:paraId="3CDA795A" w14:textId="31D55A2F" w:rsidR="00FA2AB4" w:rsidRPr="0095563A" w:rsidRDefault="00FA2AB4" w:rsidP="00BA361E">
      <w:pPr>
        <w:autoSpaceDE w:val="0"/>
        <w:autoSpaceDN w:val="0"/>
        <w:adjustRightInd w:val="0"/>
        <w:spacing w:after="0" w:line="360" w:lineRule="auto"/>
        <w:ind w:firstLine="720"/>
        <w:jc w:val="both"/>
        <w:rPr>
          <w:rFonts w:ascii="Times New Roman" w:hAnsi="Times New Roman" w:cs="Times New Roman"/>
          <w:sz w:val="24"/>
          <w:szCs w:val="24"/>
        </w:rPr>
      </w:pPr>
      <w:r w:rsidRPr="0095563A">
        <w:rPr>
          <w:rFonts w:ascii="Times New Roman" w:hAnsi="Times New Roman" w:cs="Times New Roman"/>
          <w:sz w:val="24"/>
          <w:szCs w:val="24"/>
        </w:rPr>
        <w:t xml:space="preserve">To see pictures of </w:t>
      </w:r>
      <w:r w:rsidR="0095563A">
        <w:rPr>
          <w:rFonts w:ascii="Times New Roman" w:hAnsi="Times New Roman" w:cs="Times New Roman"/>
          <w:sz w:val="24"/>
          <w:szCs w:val="24"/>
        </w:rPr>
        <w:t xml:space="preserve">statewide financial literacy </w:t>
      </w:r>
      <w:r w:rsidRPr="0095563A">
        <w:rPr>
          <w:rFonts w:ascii="Times New Roman" w:hAnsi="Times New Roman" w:cs="Times New Roman"/>
          <w:sz w:val="24"/>
          <w:szCs w:val="24"/>
        </w:rPr>
        <w:t>events</w:t>
      </w:r>
      <w:r w:rsidR="00FB6BAE" w:rsidRPr="0095563A">
        <w:rPr>
          <w:rFonts w:ascii="Times New Roman" w:hAnsi="Times New Roman" w:cs="Times New Roman"/>
          <w:sz w:val="24"/>
          <w:szCs w:val="24"/>
        </w:rPr>
        <w:t xml:space="preserve"> and more information about banks’ financial literacy and community service efforts,</w:t>
      </w:r>
      <w:r w:rsidRPr="0095563A">
        <w:rPr>
          <w:rFonts w:ascii="Times New Roman" w:hAnsi="Times New Roman" w:cs="Times New Roman"/>
          <w:sz w:val="24"/>
          <w:szCs w:val="24"/>
        </w:rPr>
        <w:t xml:space="preserve"> please click </w:t>
      </w:r>
      <w:hyperlink r:id="rId10" w:history="1">
        <w:r w:rsidRPr="0095563A">
          <w:rPr>
            <w:rStyle w:val="Hyperlink"/>
            <w:rFonts w:ascii="Times New Roman" w:hAnsi="Times New Roman" w:cs="Times New Roman"/>
            <w:sz w:val="24"/>
            <w:szCs w:val="24"/>
          </w:rPr>
          <w:t>here</w:t>
        </w:r>
      </w:hyperlink>
      <w:r w:rsidRPr="0095563A">
        <w:rPr>
          <w:rFonts w:ascii="Times New Roman" w:hAnsi="Times New Roman" w:cs="Times New Roman"/>
          <w:sz w:val="24"/>
          <w:szCs w:val="24"/>
        </w:rPr>
        <w:t xml:space="preserve">. </w:t>
      </w:r>
    </w:p>
    <w:p w14:paraId="246E4385" w14:textId="77777777" w:rsidR="00FA2AB4" w:rsidRPr="0095563A" w:rsidRDefault="00FA2AB4" w:rsidP="00BA361E">
      <w:pPr>
        <w:autoSpaceDE w:val="0"/>
        <w:autoSpaceDN w:val="0"/>
        <w:adjustRightInd w:val="0"/>
        <w:spacing w:after="0" w:line="360" w:lineRule="auto"/>
        <w:jc w:val="both"/>
        <w:rPr>
          <w:rFonts w:ascii="Times New Roman" w:eastAsia="Times New Roman" w:hAnsi="Times New Roman" w:cs="Times New Roman"/>
          <w:color w:val="313131"/>
          <w:sz w:val="24"/>
          <w:szCs w:val="24"/>
        </w:rPr>
      </w:pPr>
    </w:p>
    <w:p w14:paraId="26B3FB55" w14:textId="597C50EB" w:rsidR="00D5687B" w:rsidRDefault="00D5687B" w:rsidP="00BA361E">
      <w:pPr>
        <w:spacing w:after="0" w:line="360" w:lineRule="auto"/>
        <w:jc w:val="both"/>
        <w:rPr>
          <w:rFonts w:ascii="Times New Roman" w:hAnsi="Times New Roman"/>
          <w:i/>
          <w:color w:val="FF0000"/>
          <w:sz w:val="24"/>
          <w:szCs w:val="24"/>
        </w:rPr>
      </w:pPr>
      <w:r>
        <w:rPr>
          <w:rFonts w:ascii="Times New Roman" w:hAnsi="Times New Roman"/>
          <w:i/>
          <w:sz w:val="24"/>
          <w:szCs w:val="24"/>
        </w:rPr>
        <w:t xml:space="preserve">About </w:t>
      </w:r>
      <w:r w:rsidRPr="00D5687B">
        <w:rPr>
          <w:rFonts w:ascii="Times New Roman" w:hAnsi="Times New Roman"/>
          <w:i/>
          <w:color w:val="FF0000"/>
          <w:sz w:val="24"/>
          <w:szCs w:val="24"/>
        </w:rPr>
        <w:t>[Bank name]</w:t>
      </w:r>
    </w:p>
    <w:p w14:paraId="1139385E" w14:textId="41ACAA2C" w:rsidR="00D5687B" w:rsidRDefault="00D5687B" w:rsidP="00BA361E">
      <w:pPr>
        <w:spacing w:after="0" w:line="360" w:lineRule="auto"/>
        <w:jc w:val="both"/>
        <w:rPr>
          <w:rFonts w:ascii="Times New Roman" w:hAnsi="Times New Roman"/>
          <w:iCs/>
          <w:color w:val="FF0000"/>
          <w:sz w:val="24"/>
          <w:szCs w:val="24"/>
        </w:rPr>
      </w:pPr>
      <w:r>
        <w:rPr>
          <w:rFonts w:ascii="Times New Roman" w:hAnsi="Times New Roman"/>
          <w:iCs/>
          <w:color w:val="FF0000"/>
          <w:sz w:val="24"/>
          <w:szCs w:val="24"/>
        </w:rPr>
        <w:t>[Insert bank boiler plate.]</w:t>
      </w:r>
    </w:p>
    <w:p w14:paraId="62D0C38F" w14:textId="77777777" w:rsidR="00D5687B" w:rsidRPr="00D5687B" w:rsidRDefault="00D5687B" w:rsidP="00BA361E">
      <w:pPr>
        <w:spacing w:after="0" w:line="360" w:lineRule="auto"/>
        <w:jc w:val="both"/>
        <w:rPr>
          <w:rFonts w:ascii="Times New Roman" w:hAnsi="Times New Roman"/>
          <w:iCs/>
          <w:sz w:val="24"/>
          <w:szCs w:val="24"/>
        </w:rPr>
      </w:pPr>
    </w:p>
    <w:p w14:paraId="35210648" w14:textId="145BF433" w:rsidR="00E23657" w:rsidRPr="0095563A" w:rsidRDefault="00E23657" w:rsidP="00BA361E">
      <w:pPr>
        <w:spacing w:after="0" w:line="360" w:lineRule="auto"/>
        <w:jc w:val="both"/>
        <w:rPr>
          <w:rFonts w:ascii="Times New Roman" w:hAnsi="Times New Roman"/>
          <w:i/>
          <w:sz w:val="24"/>
          <w:szCs w:val="24"/>
        </w:rPr>
      </w:pPr>
      <w:r w:rsidRPr="0095563A">
        <w:rPr>
          <w:rFonts w:ascii="Times New Roman" w:hAnsi="Times New Roman"/>
          <w:i/>
          <w:sz w:val="24"/>
          <w:szCs w:val="24"/>
        </w:rPr>
        <w:t>About Financial Literacy Month</w:t>
      </w:r>
    </w:p>
    <w:p w14:paraId="4EFABE24" w14:textId="04BC1E4B" w:rsidR="00E23657" w:rsidRPr="0095563A" w:rsidRDefault="00E23657" w:rsidP="00BA361E">
      <w:pPr>
        <w:spacing w:after="0" w:line="360" w:lineRule="auto"/>
        <w:jc w:val="both"/>
        <w:rPr>
          <w:rFonts w:ascii="Times New Roman" w:hAnsi="Times New Roman" w:cs="Times New Roman"/>
          <w:sz w:val="24"/>
          <w:szCs w:val="24"/>
        </w:rPr>
      </w:pPr>
      <w:r w:rsidRPr="0095563A">
        <w:rPr>
          <w:rFonts w:ascii="Times New Roman" w:hAnsi="Times New Roman" w:cs="Times New Roman"/>
          <w:sz w:val="24"/>
          <w:szCs w:val="24"/>
        </w:rPr>
        <w:t xml:space="preserve">In 2000, the </w:t>
      </w:r>
      <w:proofErr w:type="spellStart"/>
      <w:r w:rsidRPr="0095563A">
        <w:rPr>
          <w:rFonts w:ascii="Times New Roman" w:hAnsi="Times New Roman" w:cs="Times New Roman"/>
          <w:sz w:val="24"/>
          <w:szCs w:val="24"/>
        </w:rPr>
        <w:t>Jump$tart</w:t>
      </w:r>
      <w:proofErr w:type="spellEnd"/>
      <w:r w:rsidRPr="0095563A">
        <w:rPr>
          <w:rFonts w:ascii="Times New Roman" w:hAnsi="Times New Roman" w:cs="Times New Roman"/>
          <w:sz w:val="24"/>
          <w:szCs w:val="24"/>
        </w:rPr>
        <w:t xml:space="preserve"> Coalition for Personal Financial Literacy began promoting April as Financial Literacy Month. In 2003, April was declared as Financial Literacy Month for the first time by the U.S. Senate and Financial Literacy Day on the Hill was founded.  The goal of </w:t>
      </w:r>
      <w:hyperlink r:id="rId11" w:history="1">
        <w:r w:rsidRPr="0095563A">
          <w:rPr>
            <w:rStyle w:val="Hyperlink"/>
            <w:rFonts w:ascii="Times New Roman" w:hAnsi="Times New Roman" w:cs="Times New Roman"/>
            <w:sz w:val="24"/>
            <w:szCs w:val="24"/>
          </w:rPr>
          <w:t>Financial Literacy Month</w:t>
        </w:r>
      </w:hyperlink>
      <w:r w:rsidRPr="0095563A">
        <w:rPr>
          <w:rFonts w:ascii="Times New Roman" w:hAnsi="Times New Roman" w:cs="Times New Roman"/>
          <w:sz w:val="24"/>
          <w:szCs w:val="24"/>
        </w:rPr>
        <w:t xml:space="preserve"> is to highlight </w:t>
      </w:r>
      <w:r w:rsidR="001D2831" w:rsidRPr="0095563A">
        <w:rPr>
          <w:rFonts w:ascii="Times New Roman" w:hAnsi="Times New Roman" w:cs="Times New Roman"/>
          <w:sz w:val="24"/>
          <w:szCs w:val="24"/>
        </w:rPr>
        <w:t xml:space="preserve">the importance of </w:t>
      </w:r>
      <w:r w:rsidRPr="0095563A">
        <w:rPr>
          <w:rFonts w:ascii="Times New Roman" w:hAnsi="Times New Roman" w:cs="Times New Roman"/>
          <w:sz w:val="24"/>
          <w:szCs w:val="24"/>
        </w:rPr>
        <w:t>financial literacy as an essential life skill</w:t>
      </w:r>
      <w:r w:rsidR="001D2831" w:rsidRPr="0095563A">
        <w:rPr>
          <w:rFonts w:ascii="Times New Roman" w:hAnsi="Times New Roman" w:cs="Times New Roman"/>
          <w:sz w:val="24"/>
          <w:szCs w:val="24"/>
        </w:rPr>
        <w:t>.</w:t>
      </w:r>
    </w:p>
    <w:p w14:paraId="045D3795" w14:textId="77777777" w:rsidR="00E23657" w:rsidRPr="0095563A" w:rsidRDefault="00E23657" w:rsidP="00BA361E">
      <w:pPr>
        <w:spacing w:after="0" w:line="360" w:lineRule="auto"/>
        <w:jc w:val="both"/>
        <w:rPr>
          <w:rFonts w:ascii="Times New Roman" w:hAnsi="Times New Roman"/>
          <w:i/>
          <w:sz w:val="24"/>
          <w:szCs w:val="24"/>
        </w:rPr>
      </w:pPr>
    </w:p>
    <w:p w14:paraId="13BE685A" w14:textId="77777777" w:rsidR="00AE3049" w:rsidRPr="00AE3049" w:rsidRDefault="00AE3049" w:rsidP="00AE3049">
      <w:pPr>
        <w:spacing w:after="0" w:line="360" w:lineRule="auto"/>
        <w:rPr>
          <w:rFonts w:ascii="Times New Roman" w:hAnsi="Times New Roman" w:cs="Times New Roman"/>
          <w:i/>
          <w:sz w:val="24"/>
          <w:szCs w:val="24"/>
        </w:rPr>
      </w:pPr>
      <w:r w:rsidRPr="00AE3049">
        <w:rPr>
          <w:rFonts w:ascii="Times New Roman" w:hAnsi="Times New Roman" w:cs="Times New Roman"/>
          <w:i/>
          <w:sz w:val="24"/>
          <w:szCs w:val="24"/>
        </w:rPr>
        <w:t>About Virginia Bankers Association Education Foundation</w:t>
      </w:r>
    </w:p>
    <w:p w14:paraId="54A4B14A" w14:textId="55CFF053" w:rsidR="00AE3049" w:rsidRPr="00AE3049" w:rsidRDefault="00AE3049" w:rsidP="00AE3049">
      <w:pPr>
        <w:spacing w:after="0" w:line="360" w:lineRule="auto"/>
        <w:rPr>
          <w:rFonts w:ascii="Times New Roman" w:hAnsi="Times New Roman" w:cs="Times New Roman"/>
          <w:iCs/>
          <w:sz w:val="24"/>
          <w:szCs w:val="24"/>
        </w:rPr>
      </w:pPr>
      <w:r w:rsidRPr="00AE3049">
        <w:rPr>
          <w:rFonts w:ascii="Times New Roman" w:hAnsi="Times New Roman" w:cs="Times New Roman"/>
          <w:iCs/>
          <w:sz w:val="24"/>
          <w:szCs w:val="24"/>
        </w:rPr>
        <w:t xml:space="preserve">The Virginia Bankers Association (VBA) formed the VBA Education Foundation in 2007 with funding from </w:t>
      </w:r>
      <w:proofErr w:type="gramStart"/>
      <w:r w:rsidRPr="00AE3049">
        <w:rPr>
          <w:rFonts w:ascii="Times New Roman" w:hAnsi="Times New Roman" w:cs="Times New Roman"/>
          <w:iCs/>
          <w:sz w:val="24"/>
          <w:szCs w:val="24"/>
        </w:rPr>
        <w:t>the majority of</w:t>
      </w:r>
      <w:proofErr w:type="gramEnd"/>
      <w:r w:rsidRPr="00AE3049">
        <w:rPr>
          <w:rFonts w:ascii="Times New Roman" w:hAnsi="Times New Roman" w:cs="Times New Roman"/>
          <w:iCs/>
          <w:sz w:val="24"/>
          <w:szCs w:val="24"/>
        </w:rPr>
        <w:t xml:space="preserve"> VBA member banks for the Walter Ayers Fund for Financial Education. The Foundation’s mission is to improve personal financial literacy and economic education in all public and private schools in the Commonwealth. The Foundation recognizes the importance of economic education and financial literacy in Virginia and supports the banking industry as a key participant in these areas. For more information, visit </w:t>
      </w:r>
      <w:hyperlink r:id="rId12" w:history="1">
        <w:r w:rsidRPr="009E68AE">
          <w:rPr>
            <w:rStyle w:val="Hyperlink"/>
            <w:rFonts w:ascii="Times New Roman" w:hAnsi="Times New Roman" w:cs="Times New Roman"/>
            <w:iCs/>
            <w:sz w:val="24"/>
            <w:szCs w:val="24"/>
          </w:rPr>
          <w:t>www.vabankers.org/vba-education-foundation</w:t>
        </w:r>
      </w:hyperlink>
      <w:r>
        <w:rPr>
          <w:rFonts w:ascii="Times New Roman" w:hAnsi="Times New Roman" w:cs="Times New Roman"/>
          <w:iCs/>
          <w:sz w:val="24"/>
          <w:szCs w:val="24"/>
        </w:rPr>
        <w:t>.</w:t>
      </w:r>
    </w:p>
    <w:p w14:paraId="2C88AA75" w14:textId="77777777" w:rsidR="00AE3049" w:rsidRDefault="00AE3049" w:rsidP="00AE3049">
      <w:pPr>
        <w:spacing w:after="0" w:line="360" w:lineRule="auto"/>
        <w:jc w:val="center"/>
        <w:rPr>
          <w:rFonts w:ascii="Times New Roman" w:hAnsi="Times New Roman"/>
          <w:sz w:val="24"/>
          <w:szCs w:val="24"/>
        </w:rPr>
      </w:pPr>
    </w:p>
    <w:p w14:paraId="50786819" w14:textId="254393C5" w:rsidR="00F16008" w:rsidRPr="0095563A" w:rsidRDefault="0041268B" w:rsidP="00AE3049">
      <w:pPr>
        <w:spacing w:after="0" w:line="360" w:lineRule="auto"/>
        <w:jc w:val="center"/>
        <w:rPr>
          <w:rFonts w:ascii="Times New Roman" w:hAnsi="Times New Roman" w:cs="Times New Roman"/>
          <w:sz w:val="24"/>
          <w:szCs w:val="24"/>
        </w:rPr>
      </w:pPr>
      <w:r w:rsidRPr="0095563A">
        <w:rPr>
          <w:rFonts w:ascii="Times New Roman" w:hAnsi="Times New Roman"/>
          <w:sz w:val="24"/>
          <w:szCs w:val="24"/>
        </w:rPr>
        <w:t>###</w:t>
      </w:r>
    </w:p>
    <w:sectPr w:rsidR="00F16008" w:rsidRPr="0095563A" w:rsidSect="00194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0869"/>
    <w:multiLevelType w:val="hybridMultilevel"/>
    <w:tmpl w:val="9D647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C790061"/>
    <w:multiLevelType w:val="hybridMultilevel"/>
    <w:tmpl w:val="806AF2B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E530BF"/>
    <w:multiLevelType w:val="hybridMultilevel"/>
    <w:tmpl w:val="D90C3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3E09FC"/>
    <w:multiLevelType w:val="hybridMultilevel"/>
    <w:tmpl w:val="93384AD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DF4"/>
    <w:rsid w:val="00036E4C"/>
    <w:rsid w:val="000A189E"/>
    <w:rsid w:val="000E05FF"/>
    <w:rsid w:val="001637B9"/>
    <w:rsid w:val="0017606F"/>
    <w:rsid w:val="001925C4"/>
    <w:rsid w:val="001D2831"/>
    <w:rsid w:val="001F4403"/>
    <w:rsid w:val="002D585F"/>
    <w:rsid w:val="00306D12"/>
    <w:rsid w:val="00336ADF"/>
    <w:rsid w:val="00342FC1"/>
    <w:rsid w:val="00351085"/>
    <w:rsid w:val="003B6055"/>
    <w:rsid w:val="003F0CFD"/>
    <w:rsid w:val="00404FFB"/>
    <w:rsid w:val="0041268B"/>
    <w:rsid w:val="00487A10"/>
    <w:rsid w:val="004B3D1D"/>
    <w:rsid w:val="005214D8"/>
    <w:rsid w:val="006E522A"/>
    <w:rsid w:val="006F363F"/>
    <w:rsid w:val="006F6E5F"/>
    <w:rsid w:val="0078365A"/>
    <w:rsid w:val="008F65C3"/>
    <w:rsid w:val="0090492B"/>
    <w:rsid w:val="00944D7D"/>
    <w:rsid w:val="0095563A"/>
    <w:rsid w:val="009579CC"/>
    <w:rsid w:val="009C5209"/>
    <w:rsid w:val="009F5913"/>
    <w:rsid w:val="00A12DA0"/>
    <w:rsid w:val="00A36562"/>
    <w:rsid w:val="00AA3F2D"/>
    <w:rsid w:val="00AA6B33"/>
    <w:rsid w:val="00AE3049"/>
    <w:rsid w:val="00B015FD"/>
    <w:rsid w:val="00B25AE9"/>
    <w:rsid w:val="00B57A84"/>
    <w:rsid w:val="00BA361E"/>
    <w:rsid w:val="00BD440A"/>
    <w:rsid w:val="00BE19D7"/>
    <w:rsid w:val="00C214B9"/>
    <w:rsid w:val="00C71E1E"/>
    <w:rsid w:val="00C76747"/>
    <w:rsid w:val="00C8111D"/>
    <w:rsid w:val="00C95571"/>
    <w:rsid w:val="00CA5A09"/>
    <w:rsid w:val="00D06F85"/>
    <w:rsid w:val="00D31167"/>
    <w:rsid w:val="00D414AD"/>
    <w:rsid w:val="00D5687B"/>
    <w:rsid w:val="00D97920"/>
    <w:rsid w:val="00DB4794"/>
    <w:rsid w:val="00DB7DF4"/>
    <w:rsid w:val="00DF7DA4"/>
    <w:rsid w:val="00E23657"/>
    <w:rsid w:val="00EB16BF"/>
    <w:rsid w:val="00F16008"/>
    <w:rsid w:val="00F25CCB"/>
    <w:rsid w:val="00F5182A"/>
    <w:rsid w:val="00FA2AB4"/>
    <w:rsid w:val="00FB6BAE"/>
    <w:rsid w:val="00FC2DC2"/>
    <w:rsid w:val="00FD6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70992"/>
  <w15:docId w15:val="{BA4CFB5E-401E-468A-9903-CE874713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DF4"/>
    <w:pPr>
      <w:spacing w:before="225" w:after="225" w:line="330" w:lineRule="atLeast"/>
    </w:pPr>
    <w:rPr>
      <w:rFonts w:ascii="Times New Roman" w:eastAsia="Times New Roman" w:hAnsi="Times New Roman" w:cs="Times New Roman"/>
      <w:sz w:val="24"/>
      <w:szCs w:val="24"/>
    </w:rPr>
  </w:style>
  <w:style w:type="paragraph" w:styleId="ListParagraph">
    <w:name w:val="List Paragraph"/>
    <w:basedOn w:val="Normal"/>
    <w:uiPriority w:val="34"/>
    <w:qFormat/>
    <w:rsid w:val="00DB7DF4"/>
    <w:pPr>
      <w:ind w:left="720"/>
      <w:contextualSpacing/>
    </w:pPr>
  </w:style>
  <w:style w:type="character" w:customStyle="1" w:styleId="bodycopy3">
    <w:name w:val="bodycopy3"/>
    <w:basedOn w:val="DefaultParagraphFont"/>
    <w:rsid w:val="00DB7DF4"/>
    <w:rPr>
      <w:rFonts w:ascii="Tahoma" w:hAnsi="Tahoma" w:cs="Tahoma" w:hint="default"/>
      <w:color w:val="333333"/>
      <w:sz w:val="18"/>
      <w:szCs w:val="18"/>
    </w:rPr>
  </w:style>
  <w:style w:type="paragraph" w:styleId="BalloonText">
    <w:name w:val="Balloon Text"/>
    <w:basedOn w:val="Normal"/>
    <w:link w:val="BalloonTextChar"/>
    <w:uiPriority w:val="99"/>
    <w:semiHidden/>
    <w:unhideWhenUsed/>
    <w:rsid w:val="004B3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D1D"/>
    <w:rPr>
      <w:rFonts w:ascii="Tahoma" w:hAnsi="Tahoma" w:cs="Tahoma"/>
      <w:sz w:val="16"/>
      <w:szCs w:val="16"/>
    </w:rPr>
  </w:style>
  <w:style w:type="character" w:styleId="Emphasis">
    <w:name w:val="Emphasis"/>
    <w:basedOn w:val="DefaultParagraphFont"/>
    <w:uiPriority w:val="20"/>
    <w:qFormat/>
    <w:rsid w:val="00FA2AB4"/>
    <w:rPr>
      <w:i/>
      <w:iCs/>
    </w:rPr>
  </w:style>
  <w:style w:type="paragraph" w:customStyle="1" w:styleId="p2">
    <w:name w:val="p2"/>
    <w:basedOn w:val="Normal"/>
    <w:rsid w:val="00FA2A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FA2AB4"/>
  </w:style>
  <w:style w:type="character" w:customStyle="1" w:styleId="s2">
    <w:name w:val="s2"/>
    <w:basedOn w:val="DefaultParagraphFont"/>
    <w:rsid w:val="00FA2AB4"/>
  </w:style>
  <w:style w:type="character" w:styleId="Hyperlink">
    <w:name w:val="Hyperlink"/>
    <w:rsid w:val="00FA2AB4"/>
    <w:rPr>
      <w:color w:val="0000FF"/>
      <w:u w:val="single"/>
    </w:rPr>
  </w:style>
  <w:style w:type="character" w:customStyle="1" w:styleId="ms-slideshow-description">
    <w:name w:val="ms-slideshow-description"/>
    <w:basedOn w:val="DefaultParagraphFont"/>
    <w:rsid w:val="00FB6BAE"/>
  </w:style>
  <w:style w:type="character" w:styleId="CommentReference">
    <w:name w:val="annotation reference"/>
    <w:basedOn w:val="DefaultParagraphFont"/>
    <w:uiPriority w:val="99"/>
    <w:semiHidden/>
    <w:unhideWhenUsed/>
    <w:rsid w:val="00036E4C"/>
    <w:rPr>
      <w:sz w:val="16"/>
      <w:szCs w:val="16"/>
    </w:rPr>
  </w:style>
  <w:style w:type="paragraph" w:styleId="CommentText">
    <w:name w:val="annotation text"/>
    <w:basedOn w:val="Normal"/>
    <w:link w:val="CommentTextChar"/>
    <w:uiPriority w:val="99"/>
    <w:semiHidden/>
    <w:unhideWhenUsed/>
    <w:rsid w:val="00036E4C"/>
    <w:pPr>
      <w:spacing w:line="240" w:lineRule="auto"/>
    </w:pPr>
    <w:rPr>
      <w:sz w:val="20"/>
      <w:szCs w:val="20"/>
    </w:rPr>
  </w:style>
  <w:style w:type="character" w:customStyle="1" w:styleId="CommentTextChar">
    <w:name w:val="Comment Text Char"/>
    <w:basedOn w:val="DefaultParagraphFont"/>
    <w:link w:val="CommentText"/>
    <w:uiPriority w:val="99"/>
    <w:semiHidden/>
    <w:rsid w:val="00036E4C"/>
    <w:rPr>
      <w:sz w:val="20"/>
      <w:szCs w:val="20"/>
    </w:rPr>
  </w:style>
  <w:style w:type="paragraph" w:styleId="CommentSubject">
    <w:name w:val="annotation subject"/>
    <w:basedOn w:val="CommentText"/>
    <w:next w:val="CommentText"/>
    <w:link w:val="CommentSubjectChar"/>
    <w:uiPriority w:val="99"/>
    <w:semiHidden/>
    <w:unhideWhenUsed/>
    <w:rsid w:val="00036E4C"/>
    <w:rPr>
      <w:b/>
      <w:bCs/>
    </w:rPr>
  </w:style>
  <w:style w:type="character" w:customStyle="1" w:styleId="CommentSubjectChar">
    <w:name w:val="Comment Subject Char"/>
    <w:basedOn w:val="CommentTextChar"/>
    <w:link w:val="CommentSubject"/>
    <w:uiPriority w:val="99"/>
    <w:semiHidden/>
    <w:rsid w:val="00036E4C"/>
    <w:rPr>
      <w:b/>
      <w:bCs/>
      <w:sz w:val="20"/>
      <w:szCs w:val="20"/>
    </w:rPr>
  </w:style>
  <w:style w:type="character" w:styleId="FollowedHyperlink">
    <w:name w:val="FollowedHyperlink"/>
    <w:basedOn w:val="DefaultParagraphFont"/>
    <w:uiPriority w:val="99"/>
    <w:semiHidden/>
    <w:unhideWhenUsed/>
    <w:rsid w:val="005214D8"/>
    <w:rPr>
      <w:color w:val="800080" w:themeColor="followedHyperlink"/>
      <w:u w:val="single"/>
    </w:rPr>
  </w:style>
  <w:style w:type="character" w:styleId="UnresolvedMention">
    <w:name w:val="Unresolved Mention"/>
    <w:basedOn w:val="DefaultParagraphFont"/>
    <w:uiPriority w:val="99"/>
    <w:semiHidden/>
    <w:unhideWhenUsed/>
    <w:rsid w:val="008F65C3"/>
    <w:rPr>
      <w:color w:val="808080"/>
      <w:shd w:val="clear" w:color="auto" w:fill="E6E6E6"/>
    </w:rPr>
  </w:style>
  <w:style w:type="paragraph" w:styleId="BodyText">
    <w:name w:val="Body Text"/>
    <w:basedOn w:val="Normal"/>
    <w:link w:val="BodyTextChar"/>
    <w:semiHidden/>
    <w:unhideWhenUsed/>
    <w:rsid w:val="00E23657"/>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E2365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97461">
      <w:bodyDiv w:val="1"/>
      <w:marLeft w:val="0"/>
      <w:marRight w:val="0"/>
      <w:marTop w:val="0"/>
      <w:marBottom w:val="0"/>
      <w:divBdr>
        <w:top w:val="none" w:sz="0" w:space="0" w:color="auto"/>
        <w:left w:val="none" w:sz="0" w:space="0" w:color="auto"/>
        <w:bottom w:val="none" w:sz="0" w:space="0" w:color="auto"/>
        <w:right w:val="none" w:sz="0" w:space="0" w:color="auto"/>
      </w:divBdr>
    </w:div>
    <w:div w:id="352003869">
      <w:bodyDiv w:val="1"/>
      <w:marLeft w:val="0"/>
      <w:marRight w:val="0"/>
      <w:marTop w:val="0"/>
      <w:marBottom w:val="0"/>
      <w:divBdr>
        <w:top w:val="none" w:sz="0" w:space="0" w:color="auto"/>
        <w:left w:val="none" w:sz="0" w:space="0" w:color="auto"/>
        <w:bottom w:val="none" w:sz="0" w:space="0" w:color="auto"/>
        <w:right w:val="none" w:sz="0" w:space="0" w:color="auto"/>
      </w:divBdr>
      <w:divsChild>
        <w:div w:id="1388184450">
          <w:marLeft w:val="0"/>
          <w:marRight w:val="0"/>
          <w:marTop w:val="0"/>
          <w:marBottom w:val="0"/>
          <w:divBdr>
            <w:top w:val="none" w:sz="0" w:space="0" w:color="auto"/>
            <w:left w:val="none" w:sz="0" w:space="0" w:color="auto"/>
            <w:bottom w:val="none" w:sz="0" w:space="0" w:color="auto"/>
            <w:right w:val="none" w:sz="0" w:space="0" w:color="auto"/>
          </w:divBdr>
          <w:divsChild>
            <w:div w:id="1330598836">
              <w:marLeft w:val="0"/>
              <w:marRight w:val="0"/>
              <w:marTop w:val="0"/>
              <w:marBottom w:val="0"/>
              <w:divBdr>
                <w:top w:val="none" w:sz="0" w:space="0" w:color="auto"/>
                <w:left w:val="none" w:sz="0" w:space="0" w:color="auto"/>
                <w:bottom w:val="none" w:sz="0" w:space="0" w:color="auto"/>
                <w:right w:val="none" w:sz="0" w:space="0" w:color="auto"/>
              </w:divBdr>
              <w:divsChild>
                <w:div w:id="532690943">
                  <w:marLeft w:val="0"/>
                  <w:marRight w:val="0"/>
                  <w:marTop w:val="0"/>
                  <w:marBottom w:val="0"/>
                  <w:divBdr>
                    <w:top w:val="none" w:sz="0" w:space="0" w:color="auto"/>
                    <w:left w:val="none" w:sz="0" w:space="0" w:color="auto"/>
                    <w:bottom w:val="none" w:sz="0" w:space="0" w:color="auto"/>
                    <w:right w:val="none" w:sz="0" w:space="0" w:color="auto"/>
                  </w:divBdr>
                  <w:divsChild>
                    <w:div w:id="16244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574370">
      <w:bodyDiv w:val="1"/>
      <w:marLeft w:val="0"/>
      <w:marRight w:val="0"/>
      <w:marTop w:val="0"/>
      <w:marBottom w:val="0"/>
      <w:divBdr>
        <w:top w:val="none" w:sz="0" w:space="0" w:color="auto"/>
        <w:left w:val="none" w:sz="0" w:space="0" w:color="auto"/>
        <w:bottom w:val="none" w:sz="0" w:space="0" w:color="auto"/>
        <w:right w:val="none" w:sz="0" w:space="0" w:color="auto"/>
      </w:divBdr>
    </w:div>
    <w:div w:id="969936351">
      <w:bodyDiv w:val="1"/>
      <w:marLeft w:val="0"/>
      <w:marRight w:val="0"/>
      <w:marTop w:val="0"/>
      <w:marBottom w:val="0"/>
      <w:divBdr>
        <w:top w:val="none" w:sz="0" w:space="0" w:color="auto"/>
        <w:left w:val="none" w:sz="0" w:space="0" w:color="auto"/>
        <w:bottom w:val="none" w:sz="0" w:space="0" w:color="auto"/>
        <w:right w:val="none" w:sz="0" w:space="0" w:color="auto"/>
      </w:divBdr>
    </w:div>
    <w:div w:id="209100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ncilforeconed.org/survey-of-the-states-202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abankers.org/sites/main/files/file-attachments/financial_literacy_books.pdf?1585749880" TargetMode="External"/><Relationship Id="rId12" Type="http://schemas.openxmlformats.org/officeDocument/2006/relationships/hyperlink" Target="http://www.vabankers.org/vba-education-found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a.com/Consumers/Pages/TalkingToKidsAboutMoney.aspx" TargetMode="External"/><Relationship Id="rId11" Type="http://schemas.openxmlformats.org/officeDocument/2006/relationships/hyperlink" Target="http://www.jumpstart.org/flm.html" TargetMode="External"/><Relationship Id="rId5" Type="http://schemas.openxmlformats.org/officeDocument/2006/relationships/hyperlink" Target="https://www.vabankers.org/post/teach-children-save-day" TargetMode="External"/><Relationship Id="rId10" Type="http://schemas.openxmlformats.org/officeDocument/2006/relationships/hyperlink" Target="https://www.facebook.com/virginiabankersassociation" TargetMode="External"/><Relationship Id="rId4" Type="http://schemas.openxmlformats.org/officeDocument/2006/relationships/webSettings" Target="webSettings.xml"/><Relationship Id="rId9" Type="http://schemas.openxmlformats.org/officeDocument/2006/relationships/hyperlink" Target="https://www.champlain.edu/centers-of-excellence/center-for-financial-literacy/report-national-high-school-financial-litera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BI</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Chandler Dewey</dc:creator>
  <cp:lastModifiedBy>Monica McDearmon</cp:lastModifiedBy>
  <cp:revision>3</cp:revision>
  <dcterms:created xsi:type="dcterms:W3CDTF">2022-03-30T17:59:00Z</dcterms:created>
  <dcterms:modified xsi:type="dcterms:W3CDTF">2022-03-30T18:02:00Z</dcterms:modified>
</cp:coreProperties>
</file>